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53" w:rsidRPr="00E01953" w:rsidRDefault="00E01953" w:rsidP="00E019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E019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  <w:t>Síntesis curricular de Gerardo Ojeda Castañeda</w:t>
      </w:r>
    </w:p>
    <w:p w:rsidR="00E01953" w:rsidRPr="00E01953" w:rsidRDefault="00E01953" w:rsidP="00E01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95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531302B" wp14:editId="24B7E0E1">
                <wp:extent cx="304800" cy="304800"/>
                <wp:effectExtent l="0" t="0" r="0" b="0"/>
                <wp:docPr id="2" name="AutoShape 1" descr="Oje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032B2" id="AutoShape 1" o:spid="_x0000_s1026" alt="Oje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ZinTe6AgAAx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Graduado de Ingeniería Civil (Puentes y Caminos) en la Universidad Nacional Autónoma de México (UNAM, 1975), estudió Literatura y Cine en la Universidad de París III Sorbonne Nouvelle, Sociología del Conocimiento en la Universidad de Tours, y cursó el doctorado en Sociología de la Información y Comunicación en la Universidad de París VII - Jussieu, en Francia. 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Es Director Técnico del Centro de Diseño y Producción de Medios Audiovisuales (CEMAV) de la Universidad Nacional de Educación a Distancia  (UNED) en Madrid y profesor asociado de la asignatura Sistema Global de Medios de la Licenciatura en Periodismo y Comunicación Audiovisual en la Universidad Carlos III de Madrid, España.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Tiene una vasta experiencia en la producción de audiovisuales y en la  docencia relacionada con esta especialidad. Ha sido profesor y conferencista invitado en diversas universidades de América y Europa.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Es autor de diversos libros y numerosos artículos sobre Medios de  Comunicación Audiovisual y Nuevas Tecnologías de la Información.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0195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Últimas  publicaciones electrónicas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Investigación analítica sobre redes multimedia de distribución y acceso de archivos audiovisuales educativos culturales.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Serie Informes No. 13. Centro Nacional de Comunicación e Información  Educativa (CNICE). Ministerio de Educación y Ciencia de España. Madrid,  2006. 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Análisis de tecnologías convergentes de información y comunicación en el ámbito educativo. </w:t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01953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Serie Informes No. 9. Centro Nacional de Comunicación e Información Educativa (CNICE). </w:t>
      </w:r>
      <w:proofErr w:type="spellStart"/>
      <w:r w:rsidRPr="00E01953">
        <w:rPr>
          <w:rFonts w:ascii="Times New Roman" w:eastAsia="Times New Roman" w:hAnsi="Times New Roman" w:cs="Times New Roman"/>
          <w:sz w:val="24"/>
          <w:szCs w:val="24"/>
        </w:rPr>
        <w:t>Ministerio</w:t>
      </w:r>
      <w:proofErr w:type="spellEnd"/>
      <w:r w:rsidRPr="00E019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01953">
        <w:rPr>
          <w:rFonts w:ascii="Times New Roman" w:eastAsia="Times New Roman" w:hAnsi="Times New Roman" w:cs="Times New Roman"/>
          <w:sz w:val="24"/>
          <w:szCs w:val="24"/>
        </w:rPr>
        <w:t>Educación</w:t>
      </w:r>
      <w:proofErr w:type="spellEnd"/>
      <w:r w:rsidRPr="00E0195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E01953">
        <w:rPr>
          <w:rFonts w:ascii="Times New Roman" w:eastAsia="Times New Roman" w:hAnsi="Times New Roman" w:cs="Times New Roman"/>
          <w:sz w:val="24"/>
          <w:szCs w:val="24"/>
        </w:rPr>
        <w:t>Ciencia</w:t>
      </w:r>
      <w:proofErr w:type="spellEnd"/>
      <w:r w:rsidRPr="00E0195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01953">
        <w:rPr>
          <w:rFonts w:ascii="Times New Roman" w:eastAsia="Times New Roman" w:hAnsi="Times New Roman" w:cs="Times New Roman"/>
          <w:sz w:val="24"/>
          <w:szCs w:val="24"/>
        </w:rPr>
        <w:t>España</w:t>
      </w:r>
      <w:proofErr w:type="spellEnd"/>
      <w:r w:rsidRPr="00E01953">
        <w:rPr>
          <w:rFonts w:ascii="Times New Roman" w:eastAsia="Times New Roman" w:hAnsi="Times New Roman" w:cs="Times New Roman"/>
          <w:sz w:val="24"/>
          <w:szCs w:val="24"/>
        </w:rPr>
        <w:t>. Madrid, 2005.</w:t>
      </w:r>
    </w:p>
    <w:p w:rsidR="007B5FF0" w:rsidRDefault="00E01953">
      <w:bookmarkStart w:id="0" w:name="_GoBack"/>
      <w:bookmarkEnd w:id="0"/>
    </w:p>
    <w:sectPr w:rsidR="007B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53"/>
    <w:rsid w:val="008B2BD6"/>
    <w:rsid w:val="00964D85"/>
    <w:rsid w:val="00E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41E21-F305-40D0-BA02-0819904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IVETE</dc:creator>
  <cp:keywords/>
  <dc:description/>
  <cp:lastModifiedBy>IVETE</cp:lastModifiedBy>
  <cp:revision>1</cp:revision>
  <dcterms:created xsi:type="dcterms:W3CDTF">2020-02-20T20:33:00Z</dcterms:created>
  <dcterms:modified xsi:type="dcterms:W3CDTF">2020-02-20T20:33:00Z</dcterms:modified>
</cp:coreProperties>
</file>