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70214" w14:textId="77777777" w:rsidR="006452EB" w:rsidRDefault="006452EB" w:rsidP="006452EB">
      <w:pPr>
        <w:spacing w:after="0" w:line="360" w:lineRule="auto"/>
        <w:jc w:val="both"/>
        <w:rPr>
          <w:b/>
          <w:bCs/>
          <w:color w:val="000000"/>
          <w:sz w:val="24"/>
          <w:szCs w:val="24"/>
          <w:lang w:val="en-US"/>
        </w:rPr>
      </w:pPr>
    </w:p>
    <w:p w14:paraId="6047AD7A" w14:textId="77777777" w:rsidR="00D9051E" w:rsidRPr="006452EB" w:rsidRDefault="00D9051E" w:rsidP="006452EB">
      <w:pPr>
        <w:spacing w:after="0" w:line="360" w:lineRule="auto"/>
        <w:jc w:val="center"/>
        <w:rPr>
          <w:b/>
          <w:bCs/>
          <w:color w:val="000000"/>
          <w:sz w:val="24"/>
          <w:szCs w:val="24"/>
          <w:lang w:val="en-US"/>
        </w:rPr>
      </w:pPr>
      <w:r w:rsidRPr="006452EB">
        <w:rPr>
          <w:b/>
          <w:bCs/>
          <w:color w:val="000000"/>
          <w:sz w:val="24"/>
          <w:szCs w:val="24"/>
          <w:lang w:val="en-US"/>
        </w:rPr>
        <w:t>Havana Medical Services Branch</w:t>
      </w:r>
    </w:p>
    <w:p w14:paraId="38D716F5" w14:textId="77777777" w:rsidR="006452EB" w:rsidRDefault="00D9051E" w:rsidP="006452EB">
      <w:pPr>
        <w:spacing w:after="0" w:line="360" w:lineRule="auto"/>
        <w:jc w:val="both"/>
        <w:rPr>
          <w:color w:val="000000"/>
          <w:sz w:val="24"/>
          <w:szCs w:val="24"/>
          <w:lang w:val="en-US"/>
        </w:rPr>
      </w:pPr>
      <w:r w:rsidRPr="006452EB">
        <w:rPr>
          <w:color w:val="000000"/>
          <w:sz w:val="24"/>
          <w:szCs w:val="24"/>
          <w:lang w:val="en-US"/>
        </w:rPr>
        <w:br/>
      </w:r>
      <w:r w:rsidRPr="006452EB">
        <w:rPr>
          <w:b/>
          <w:bCs/>
          <w:color w:val="000000"/>
          <w:sz w:val="24"/>
          <w:szCs w:val="24"/>
          <w:lang w:val="en-US"/>
        </w:rPr>
        <w:t>How can you pay for the Dengue Course?</w:t>
      </w:r>
    </w:p>
    <w:p w14:paraId="2E989596" w14:textId="77777777" w:rsidR="00D9051E" w:rsidRPr="006452EB" w:rsidRDefault="004B6A60" w:rsidP="006452EB">
      <w:pPr>
        <w:spacing w:after="0" w:line="360" w:lineRule="auto"/>
        <w:jc w:val="both"/>
        <w:rPr>
          <w:b/>
          <w:bCs/>
          <w:color w:val="000000"/>
          <w:sz w:val="24"/>
          <w:szCs w:val="24"/>
          <w:lang w:val="en-US"/>
        </w:rPr>
      </w:pPr>
      <w:r w:rsidRPr="006452EB">
        <w:rPr>
          <w:b/>
          <w:bCs/>
          <w:color w:val="000000"/>
          <w:sz w:val="24"/>
          <w:szCs w:val="24"/>
          <w:lang w:val="en-US"/>
        </w:rPr>
        <w:t>Listed</w:t>
      </w:r>
      <w:r w:rsidRPr="006452EB">
        <w:rPr>
          <w:color w:val="000000"/>
          <w:sz w:val="24"/>
          <w:szCs w:val="24"/>
          <w:lang w:val="en-US"/>
        </w:rPr>
        <w:t xml:space="preserve"> </w:t>
      </w:r>
      <w:r w:rsidRPr="006452EB">
        <w:rPr>
          <w:b/>
          <w:bCs/>
          <w:color w:val="000000"/>
          <w:sz w:val="24"/>
          <w:szCs w:val="24"/>
          <w:lang w:val="en-US"/>
        </w:rPr>
        <w:t>below you</w:t>
      </w:r>
      <w:r w:rsidR="00D9051E" w:rsidRPr="006452EB">
        <w:rPr>
          <w:b/>
          <w:bCs/>
          <w:color w:val="000000"/>
          <w:sz w:val="24"/>
          <w:szCs w:val="24"/>
          <w:lang w:val="en-US"/>
        </w:rPr>
        <w:t xml:space="preserve"> have several ways to make the payment</w:t>
      </w:r>
      <w:r w:rsidR="0023426A">
        <w:rPr>
          <w:b/>
          <w:bCs/>
          <w:color w:val="000000"/>
          <w:sz w:val="24"/>
          <w:szCs w:val="24"/>
          <w:lang w:val="en-US"/>
        </w:rPr>
        <w:t>s</w:t>
      </w:r>
      <w:r w:rsidR="00D9051E" w:rsidRPr="006452EB">
        <w:rPr>
          <w:b/>
          <w:bCs/>
          <w:color w:val="000000"/>
          <w:sz w:val="24"/>
          <w:szCs w:val="24"/>
          <w:lang w:val="en-US"/>
        </w:rPr>
        <w:t>:</w:t>
      </w:r>
    </w:p>
    <w:p w14:paraId="2EAF7A81" w14:textId="77777777" w:rsidR="00D9051E" w:rsidRPr="006452EB" w:rsidRDefault="00D9051E" w:rsidP="006452EB">
      <w:pPr>
        <w:spacing w:after="0" w:line="360" w:lineRule="auto"/>
        <w:jc w:val="both"/>
        <w:rPr>
          <w:b/>
          <w:bCs/>
          <w:color w:val="000000"/>
          <w:sz w:val="24"/>
          <w:szCs w:val="24"/>
          <w:u w:val="single"/>
          <w:lang w:val="en-US"/>
        </w:rPr>
      </w:pPr>
      <w:r w:rsidRPr="006452EB">
        <w:rPr>
          <w:b/>
          <w:bCs/>
          <w:color w:val="000000"/>
          <w:sz w:val="24"/>
          <w:szCs w:val="24"/>
          <w:u w:val="single"/>
          <w:lang w:val="en-US"/>
        </w:rPr>
        <w:t>A. ONLINE PAYMENT</w:t>
      </w:r>
    </w:p>
    <w:p w14:paraId="1CFB66A1" w14:textId="77777777" w:rsidR="0023426A" w:rsidRDefault="00D9051E" w:rsidP="006452EB">
      <w:pPr>
        <w:spacing w:after="0" w:line="360" w:lineRule="auto"/>
        <w:jc w:val="both"/>
        <w:rPr>
          <w:color w:val="000000"/>
          <w:sz w:val="24"/>
          <w:szCs w:val="24"/>
          <w:lang w:val="en-US"/>
        </w:rPr>
      </w:pPr>
      <w:r w:rsidRPr="006452EB">
        <w:rPr>
          <w:color w:val="000000"/>
          <w:sz w:val="24"/>
          <w:szCs w:val="24"/>
          <w:lang w:val="en-US"/>
        </w:rPr>
        <w:t xml:space="preserve"> You can make the payment online through a payment gateway</w:t>
      </w:r>
      <w:r w:rsidR="00024A30">
        <w:rPr>
          <w:color w:val="000000"/>
          <w:sz w:val="24"/>
          <w:szCs w:val="24"/>
          <w:lang w:val="en-US"/>
        </w:rPr>
        <w:t>,</w:t>
      </w:r>
      <w:r w:rsidRPr="006452EB">
        <w:rPr>
          <w:color w:val="000000"/>
          <w:sz w:val="24"/>
          <w:szCs w:val="24"/>
          <w:lang w:val="en-US"/>
        </w:rPr>
        <w:t xml:space="preserve"> which is faster and allows you to do it from the comfort of your home. </w:t>
      </w:r>
    </w:p>
    <w:p w14:paraId="739CF811" w14:textId="77777777" w:rsidR="00CB2C5B" w:rsidRPr="006452EB" w:rsidRDefault="00D9051E" w:rsidP="006452EB">
      <w:pPr>
        <w:spacing w:after="0" w:line="360" w:lineRule="auto"/>
        <w:jc w:val="both"/>
        <w:rPr>
          <w:color w:val="000000"/>
          <w:sz w:val="24"/>
          <w:szCs w:val="24"/>
          <w:lang w:val="en-US"/>
        </w:rPr>
      </w:pPr>
      <w:r w:rsidRPr="006452EB">
        <w:rPr>
          <w:color w:val="000000"/>
          <w:sz w:val="24"/>
          <w:szCs w:val="24"/>
          <w:lang w:val="en-US"/>
        </w:rPr>
        <w:t xml:space="preserve">The payment can also be done by any debit or credit card owner who has activated </w:t>
      </w:r>
      <w:r w:rsidR="00665F61" w:rsidRPr="006452EB">
        <w:rPr>
          <w:color w:val="000000"/>
          <w:sz w:val="24"/>
          <w:szCs w:val="24"/>
          <w:lang w:val="en-US"/>
        </w:rPr>
        <w:t xml:space="preserve">the </w:t>
      </w:r>
      <w:r w:rsidRPr="006452EB">
        <w:rPr>
          <w:color w:val="000000"/>
          <w:sz w:val="24"/>
          <w:szCs w:val="24"/>
          <w:lang w:val="en-US"/>
        </w:rPr>
        <w:t>"secure cardholder" or cardholder without secure purchase password. If you do not have the service activated, you must go to the bank that i</w:t>
      </w:r>
      <w:r w:rsidR="00024A30">
        <w:rPr>
          <w:color w:val="000000"/>
          <w:sz w:val="24"/>
          <w:szCs w:val="24"/>
          <w:lang w:val="en-US"/>
        </w:rPr>
        <w:t xml:space="preserve">ssued the card or to the </w:t>
      </w:r>
      <w:r w:rsidRPr="006452EB">
        <w:rPr>
          <w:color w:val="000000"/>
          <w:sz w:val="24"/>
          <w:szCs w:val="24"/>
          <w:lang w:val="en-US"/>
        </w:rPr>
        <w:t>we</w:t>
      </w:r>
      <w:r w:rsidR="007F280F" w:rsidRPr="006452EB">
        <w:rPr>
          <w:color w:val="000000"/>
          <w:sz w:val="24"/>
          <w:szCs w:val="24"/>
          <w:lang w:val="en-US"/>
        </w:rPr>
        <w:t>b</w:t>
      </w:r>
      <w:r w:rsidRPr="006452EB">
        <w:rPr>
          <w:color w:val="000000"/>
          <w:sz w:val="24"/>
          <w:szCs w:val="24"/>
          <w:lang w:val="en-US"/>
        </w:rPr>
        <w:t xml:space="preserve"> </w:t>
      </w:r>
      <w:r w:rsidR="00024A30">
        <w:rPr>
          <w:color w:val="000000"/>
          <w:sz w:val="24"/>
          <w:szCs w:val="24"/>
          <w:lang w:val="en-US"/>
        </w:rPr>
        <w:t xml:space="preserve">site </w:t>
      </w:r>
      <w:r w:rsidRPr="006452EB">
        <w:rPr>
          <w:color w:val="000000"/>
          <w:sz w:val="24"/>
          <w:szCs w:val="24"/>
          <w:lang w:val="en-US"/>
        </w:rPr>
        <w:t xml:space="preserve">of the brand of your card and activate it; it is a free service that is enabled immediately. </w:t>
      </w:r>
    </w:p>
    <w:p w14:paraId="67E58C40" w14:textId="730437E2" w:rsidR="00CB2C5B" w:rsidRPr="006452EB" w:rsidRDefault="00D9051E" w:rsidP="006452EB">
      <w:pPr>
        <w:spacing w:after="0" w:line="360" w:lineRule="auto"/>
        <w:jc w:val="both"/>
        <w:rPr>
          <w:color w:val="000000"/>
          <w:sz w:val="24"/>
          <w:szCs w:val="24"/>
          <w:lang w:val="en-US"/>
        </w:rPr>
      </w:pPr>
      <w:r w:rsidRPr="006452EB">
        <w:rPr>
          <w:color w:val="000000"/>
          <w:sz w:val="24"/>
          <w:szCs w:val="24"/>
          <w:lang w:val="en-US"/>
        </w:rPr>
        <w:t>ONLINE PAYMENT through a payment platform: this method is more expeditious and guarantees that the transfer will arrive more quickly. To make the online payment you must send the full name of the cardholder, the type of card you will use to make the payment and in which currency (euros, Canadian dollars or pounds sterling).</w:t>
      </w:r>
    </w:p>
    <w:p w14:paraId="6C4258A0" w14:textId="77777777" w:rsidR="006452EB" w:rsidRDefault="00D9051E" w:rsidP="006452EB">
      <w:pPr>
        <w:spacing w:after="0" w:line="360" w:lineRule="auto"/>
        <w:jc w:val="both"/>
        <w:rPr>
          <w:color w:val="000000"/>
          <w:sz w:val="24"/>
          <w:szCs w:val="24"/>
          <w:lang w:val="en-US"/>
        </w:rPr>
      </w:pPr>
      <w:r w:rsidRPr="006452EB">
        <w:rPr>
          <w:color w:val="000000"/>
          <w:sz w:val="24"/>
          <w:szCs w:val="24"/>
          <w:lang w:val="en-US"/>
        </w:rPr>
        <w:t>VISA, MASTERCARD, AMERICAN EXPRESS, MAESTRO and VISAELECTRON cards</w:t>
      </w:r>
      <w:r w:rsidR="0023426A">
        <w:rPr>
          <w:color w:val="000000"/>
          <w:sz w:val="24"/>
          <w:szCs w:val="24"/>
          <w:lang w:val="en-US"/>
        </w:rPr>
        <w:t xml:space="preserve"> are accepted</w:t>
      </w:r>
      <w:r w:rsidRPr="006452EB">
        <w:rPr>
          <w:color w:val="000000"/>
          <w:sz w:val="24"/>
          <w:szCs w:val="24"/>
          <w:lang w:val="en-US"/>
        </w:rPr>
        <w:t xml:space="preserve">. </w:t>
      </w:r>
    </w:p>
    <w:p w14:paraId="484EE91C" w14:textId="77777777" w:rsidR="006452EB" w:rsidRPr="00F022FF" w:rsidRDefault="00D9051E" w:rsidP="006452EB">
      <w:pPr>
        <w:spacing w:after="0" w:line="360" w:lineRule="auto"/>
        <w:jc w:val="both"/>
        <w:rPr>
          <w:color w:val="000000"/>
          <w:sz w:val="28"/>
          <w:szCs w:val="24"/>
          <w:u w:val="single"/>
          <w:lang w:val="en-US"/>
        </w:rPr>
      </w:pPr>
      <w:r w:rsidRPr="00F022FF">
        <w:rPr>
          <w:color w:val="000000"/>
          <w:sz w:val="28"/>
          <w:szCs w:val="24"/>
          <w:u w:val="single"/>
          <w:lang w:val="en-US"/>
        </w:rPr>
        <w:t xml:space="preserve">Contact email for the use of this </w:t>
      </w:r>
      <w:r w:rsidR="0023426A" w:rsidRPr="00F022FF">
        <w:rPr>
          <w:color w:val="000000"/>
          <w:sz w:val="28"/>
          <w:szCs w:val="24"/>
          <w:u w:val="single"/>
          <w:lang w:val="en-US"/>
        </w:rPr>
        <w:t>services</w:t>
      </w:r>
      <w:r w:rsidRPr="00F022FF">
        <w:rPr>
          <w:b/>
          <w:bCs/>
          <w:color w:val="0563C1"/>
          <w:sz w:val="28"/>
          <w:szCs w:val="24"/>
          <w:u w:val="single"/>
          <w:lang w:val="en-US"/>
        </w:rPr>
        <w:t>:</w:t>
      </w:r>
      <w:r w:rsidR="0023426A" w:rsidRPr="00F022FF">
        <w:rPr>
          <w:b/>
          <w:bCs/>
          <w:color w:val="0563C1"/>
          <w:sz w:val="28"/>
          <w:szCs w:val="24"/>
          <w:u w:val="single"/>
          <w:lang w:val="en-US"/>
        </w:rPr>
        <w:t xml:space="preserve"> </w:t>
      </w:r>
      <w:r w:rsidRPr="00F022FF">
        <w:rPr>
          <w:b/>
          <w:bCs/>
          <w:color w:val="0563C1"/>
          <w:sz w:val="28"/>
          <w:szCs w:val="24"/>
          <w:u w:val="single"/>
          <w:lang w:val="en-US"/>
        </w:rPr>
        <w:t>docencia@smcsalud.cu</w:t>
      </w:r>
    </w:p>
    <w:p w14:paraId="1651C219" w14:textId="77777777" w:rsidR="006452EB" w:rsidRDefault="006452EB" w:rsidP="006452EB">
      <w:pPr>
        <w:spacing w:after="0" w:line="360" w:lineRule="auto"/>
        <w:jc w:val="both"/>
        <w:rPr>
          <w:b/>
          <w:bCs/>
          <w:color w:val="000000"/>
          <w:sz w:val="24"/>
          <w:szCs w:val="24"/>
          <w:lang w:val="en-US"/>
        </w:rPr>
      </w:pPr>
    </w:p>
    <w:p w14:paraId="598FF446" w14:textId="77777777" w:rsidR="00CB2C5B" w:rsidRPr="006452EB" w:rsidRDefault="00D9051E" w:rsidP="006452EB">
      <w:pPr>
        <w:spacing w:after="0" w:line="360" w:lineRule="auto"/>
        <w:jc w:val="both"/>
        <w:rPr>
          <w:color w:val="000000"/>
          <w:sz w:val="24"/>
          <w:szCs w:val="24"/>
          <w:lang w:val="en-US"/>
        </w:rPr>
      </w:pPr>
      <w:r w:rsidRPr="006452EB">
        <w:rPr>
          <w:b/>
          <w:bCs/>
          <w:color w:val="000000"/>
          <w:sz w:val="24"/>
          <w:szCs w:val="24"/>
          <w:u w:val="single"/>
          <w:lang w:val="en-US"/>
        </w:rPr>
        <w:t>B. ACCOUNT FOR TRANSFER TO CUBA</w:t>
      </w:r>
      <w:r w:rsidRPr="006452EB">
        <w:rPr>
          <w:b/>
          <w:bCs/>
          <w:color w:val="000000"/>
          <w:sz w:val="24"/>
          <w:szCs w:val="24"/>
          <w:lang w:val="en-US"/>
        </w:rPr>
        <w:t>.</w:t>
      </w:r>
    </w:p>
    <w:p w14:paraId="029B0E4E" w14:textId="77777777" w:rsidR="00CB2C5B" w:rsidRPr="006452EB" w:rsidRDefault="00D9051E" w:rsidP="006452EB">
      <w:pPr>
        <w:spacing w:after="0" w:line="360" w:lineRule="auto"/>
        <w:jc w:val="both"/>
        <w:rPr>
          <w:b/>
          <w:bCs/>
          <w:color w:val="000000"/>
          <w:sz w:val="24"/>
          <w:szCs w:val="24"/>
          <w:lang w:val="en-US"/>
        </w:rPr>
      </w:pPr>
      <w:r w:rsidRPr="006452EB">
        <w:rPr>
          <w:b/>
          <w:bCs/>
          <w:color w:val="000000"/>
          <w:sz w:val="24"/>
          <w:szCs w:val="24"/>
          <w:lang w:val="en-US"/>
        </w:rPr>
        <w:t xml:space="preserve">IMPORTANT: </w:t>
      </w:r>
      <w:r w:rsidR="00CB2C5B" w:rsidRPr="006452EB">
        <w:rPr>
          <w:b/>
          <w:bCs/>
          <w:color w:val="000000"/>
          <w:sz w:val="24"/>
          <w:szCs w:val="24"/>
          <w:lang w:val="en-US"/>
        </w:rPr>
        <w:t xml:space="preserve">IT </w:t>
      </w:r>
      <w:r w:rsidRPr="006452EB">
        <w:rPr>
          <w:b/>
          <w:bCs/>
          <w:color w:val="000000"/>
          <w:sz w:val="24"/>
          <w:szCs w:val="24"/>
          <w:lang w:val="en-US"/>
        </w:rPr>
        <w:t>CANNOT BE MADE IN US</w:t>
      </w:r>
      <w:r w:rsidR="007F280F" w:rsidRPr="006452EB">
        <w:rPr>
          <w:b/>
          <w:bCs/>
          <w:color w:val="000000"/>
          <w:sz w:val="24"/>
          <w:szCs w:val="24"/>
          <w:lang w:val="en-US"/>
        </w:rPr>
        <w:t xml:space="preserve"> DOLLAR </w:t>
      </w:r>
      <w:r w:rsidRPr="006452EB">
        <w:rPr>
          <w:b/>
          <w:bCs/>
          <w:color w:val="000000"/>
          <w:sz w:val="24"/>
          <w:szCs w:val="24"/>
          <w:lang w:val="en-US"/>
        </w:rPr>
        <w:t>OR IN BANKS OR BRANCHES</w:t>
      </w:r>
      <w:r w:rsidRPr="006452EB">
        <w:rPr>
          <w:color w:val="000000"/>
          <w:sz w:val="24"/>
          <w:szCs w:val="24"/>
          <w:lang w:val="en-US"/>
        </w:rPr>
        <w:br/>
      </w:r>
      <w:r w:rsidRPr="006452EB">
        <w:rPr>
          <w:b/>
          <w:bCs/>
          <w:color w:val="000000"/>
          <w:sz w:val="24"/>
          <w:szCs w:val="24"/>
          <w:lang w:val="en-US"/>
        </w:rPr>
        <w:t>WITH U.S. CAPITAL.</w:t>
      </w:r>
      <w:bookmarkStart w:id="0" w:name="_GoBack"/>
      <w:bookmarkEnd w:id="0"/>
    </w:p>
    <w:p w14:paraId="118076E5" w14:textId="77777777" w:rsidR="007F280F" w:rsidRPr="003634A8" w:rsidRDefault="00D9051E" w:rsidP="006452EB">
      <w:pPr>
        <w:spacing w:after="0" w:line="360" w:lineRule="auto"/>
        <w:jc w:val="both"/>
        <w:rPr>
          <w:color w:val="000000"/>
          <w:sz w:val="24"/>
          <w:szCs w:val="24"/>
        </w:rPr>
      </w:pPr>
      <w:r w:rsidRPr="006452EB">
        <w:rPr>
          <w:color w:val="000000"/>
          <w:sz w:val="24"/>
          <w:szCs w:val="24"/>
          <w:lang w:val="en-US"/>
        </w:rPr>
        <w:t xml:space="preserve"> </w:t>
      </w:r>
      <w:r w:rsidRPr="003634A8">
        <w:rPr>
          <w:color w:val="000000"/>
          <w:sz w:val="24"/>
          <w:szCs w:val="24"/>
        </w:rPr>
        <w:t xml:space="preserve">Proprietor: Comercializadora de Servicios Médicos Cubanos, S.A. </w:t>
      </w:r>
    </w:p>
    <w:p w14:paraId="085DD749" w14:textId="77777777" w:rsidR="007F280F" w:rsidRPr="006452EB" w:rsidRDefault="00D9051E" w:rsidP="006452EB">
      <w:pPr>
        <w:spacing w:after="0" w:line="360" w:lineRule="auto"/>
        <w:jc w:val="both"/>
        <w:rPr>
          <w:color w:val="000000"/>
          <w:sz w:val="24"/>
          <w:szCs w:val="24"/>
          <w:lang w:val="en-US"/>
        </w:rPr>
      </w:pPr>
      <w:r w:rsidRPr="006452EB">
        <w:rPr>
          <w:color w:val="000000"/>
          <w:sz w:val="24"/>
          <w:szCs w:val="24"/>
          <w:lang w:val="en-US"/>
        </w:rPr>
        <w:t xml:space="preserve">Account number: 0407210081490011 </w:t>
      </w:r>
    </w:p>
    <w:p w14:paraId="1318B675" w14:textId="77777777" w:rsidR="007F280F" w:rsidRPr="006452EB" w:rsidRDefault="00D9051E" w:rsidP="006452EB">
      <w:pPr>
        <w:spacing w:after="0" w:line="360" w:lineRule="auto"/>
        <w:jc w:val="both"/>
        <w:rPr>
          <w:color w:val="000000"/>
          <w:sz w:val="24"/>
          <w:szCs w:val="24"/>
          <w:lang w:val="en-US"/>
        </w:rPr>
      </w:pPr>
      <w:r w:rsidRPr="006452EB">
        <w:rPr>
          <w:color w:val="000000"/>
          <w:sz w:val="24"/>
          <w:szCs w:val="24"/>
          <w:lang w:val="en-US"/>
        </w:rPr>
        <w:t xml:space="preserve">Bank Swift Code: BIDCCUHH </w:t>
      </w:r>
    </w:p>
    <w:p w14:paraId="361C5D0D" w14:textId="77777777" w:rsidR="007F280F" w:rsidRPr="003634A8" w:rsidRDefault="00D9051E" w:rsidP="006452EB">
      <w:pPr>
        <w:spacing w:after="0" w:line="360" w:lineRule="auto"/>
        <w:jc w:val="both"/>
        <w:rPr>
          <w:color w:val="000000"/>
          <w:sz w:val="24"/>
          <w:szCs w:val="24"/>
        </w:rPr>
      </w:pPr>
      <w:r w:rsidRPr="003634A8">
        <w:rPr>
          <w:color w:val="000000"/>
          <w:sz w:val="24"/>
          <w:szCs w:val="24"/>
        </w:rPr>
        <w:t xml:space="preserve">Bank Address: Inmobiliaria Monte Barreto, Edificio Jerusalén, Planta baja, Avenida 3ra e/ 78 y 80, Miramar, Playa, La Habana, Cuba. </w:t>
      </w:r>
    </w:p>
    <w:p w14:paraId="792A9E8D" w14:textId="77777777" w:rsidR="007F280F" w:rsidRPr="006452EB" w:rsidRDefault="00D9051E" w:rsidP="006452EB">
      <w:pPr>
        <w:spacing w:after="0" w:line="360" w:lineRule="auto"/>
        <w:jc w:val="both"/>
        <w:rPr>
          <w:color w:val="000000"/>
          <w:sz w:val="24"/>
          <w:szCs w:val="24"/>
          <w:lang w:val="en-US"/>
        </w:rPr>
      </w:pPr>
      <w:r w:rsidRPr="006452EB">
        <w:rPr>
          <w:color w:val="000000"/>
          <w:sz w:val="24"/>
          <w:szCs w:val="24"/>
          <w:lang w:val="en-US"/>
        </w:rPr>
        <w:t xml:space="preserve">Branch: Playa </w:t>
      </w:r>
    </w:p>
    <w:p w14:paraId="73117776" w14:textId="77777777" w:rsidR="00D9051E" w:rsidRPr="006452EB" w:rsidRDefault="00D9051E" w:rsidP="006452EB">
      <w:pPr>
        <w:spacing w:after="0" w:line="360" w:lineRule="auto"/>
        <w:jc w:val="both"/>
        <w:rPr>
          <w:color w:val="000000"/>
          <w:sz w:val="24"/>
          <w:szCs w:val="24"/>
          <w:lang w:val="en-US"/>
        </w:rPr>
      </w:pPr>
      <w:r w:rsidRPr="006452EB">
        <w:rPr>
          <w:color w:val="000000"/>
          <w:sz w:val="24"/>
          <w:szCs w:val="24"/>
          <w:lang w:val="en-US"/>
        </w:rPr>
        <w:t>NIT Code: 30001869140</w:t>
      </w:r>
    </w:p>
    <w:tbl>
      <w:tblPr>
        <w:tblpPr w:leftFromText="141" w:rightFromText="141" w:horzAnchor="margin" w:tblpY="569"/>
        <w:tblW w:w="9786" w:type="dxa"/>
        <w:tblLayout w:type="fixed"/>
        <w:tblCellMar>
          <w:left w:w="70" w:type="dxa"/>
          <w:right w:w="70" w:type="dxa"/>
        </w:tblCellMar>
        <w:tblLook w:val="04A0" w:firstRow="1" w:lastRow="0" w:firstColumn="1" w:lastColumn="0" w:noHBand="0" w:noVBand="1"/>
      </w:tblPr>
      <w:tblGrid>
        <w:gridCol w:w="549"/>
        <w:gridCol w:w="2717"/>
        <w:gridCol w:w="1559"/>
        <w:gridCol w:w="1559"/>
        <w:gridCol w:w="1418"/>
        <w:gridCol w:w="1984"/>
      </w:tblGrid>
      <w:tr w:rsidR="007F280F" w:rsidRPr="006452EB" w14:paraId="0A55FF91" w14:textId="77777777" w:rsidTr="007501A9">
        <w:trPr>
          <w:trHeight w:val="480"/>
        </w:trPr>
        <w:tc>
          <w:tcPr>
            <w:tcW w:w="9786" w:type="dxa"/>
            <w:gridSpan w:val="6"/>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0020EDF8" w14:textId="77777777" w:rsidR="007F280F" w:rsidRPr="006452EB" w:rsidRDefault="006452EB" w:rsidP="007501A9">
            <w:pPr>
              <w:jc w:val="center"/>
              <w:rPr>
                <w:rFonts w:ascii="Tahoma" w:eastAsia="Times New Roman" w:hAnsi="Tahoma" w:cs="Tahoma"/>
                <w:b/>
                <w:bCs/>
                <w:color w:val="FFFFFF"/>
                <w:sz w:val="24"/>
                <w:szCs w:val="24"/>
                <w:lang w:val="en-US" w:eastAsia="es-ES"/>
              </w:rPr>
            </w:pPr>
            <w:r w:rsidRPr="006452EB">
              <w:rPr>
                <w:rFonts w:ascii="Tahoma" w:eastAsia="Times New Roman" w:hAnsi="Tahoma" w:cs="Tahoma"/>
                <w:b/>
                <w:bCs/>
                <w:color w:val="FFFFFF"/>
                <w:sz w:val="24"/>
                <w:szCs w:val="24"/>
                <w:lang w:val="en-US" w:eastAsia="es-ES"/>
              </w:rPr>
              <w:lastRenderedPageBreak/>
              <w:t xml:space="preserve">BICSA </w:t>
            </w:r>
            <w:r w:rsidR="00CD5B1C" w:rsidRPr="006452EB">
              <w:rPr>
                <w:rFonts w:ascii="Tahoma" w:eastAsia="Times New Roman" w:hAnsi="Tahoma" w:cs="Tahoma"/>
                <w:b/>
                <w:bCs/>
                <w:color w:val="FFFFFF"/>
                <w:sz w:val="24"/>
                <w:szCs w:val="24"/>
                <w:lang w:val="en-US" w:eastAsia="es-ES"/>
              </w:rPr>
              <w:t>Correspondent Banks</w:t>
            </w:r>
          </w:p>
        </w:tc>
      </w:tr>
      <w:tr w:rsidR="007F280F" w:rsidRPr="006452EB" w14:paraId="7B9F4F09"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BFBFBF"/>
            <w:noWrap/>
            <w:vAlign w:val="center"/>
            <w:hideMark/>
          </w:tcPr>
          <w:p w14:paraId="203A0132" w14:textId="77777777" w:rsidR="007F280F" w:rsidRPr="006452EB" w:rsidRDefault="007F280F" w:rsidP="007501A9">
            <w:pPr>
              <w:jc w:val="center"/>
              <w:rPr>
                <w:rFonts w:ascii="Tahoma" w:eastAsia="Times New Roman" w:hAnsi="Tahoma" w:cs="Tahoma"/>
                <w:b/>
                <w:bCs/>
                <w:sz w:val="24"/>
                <w:szCs w:val="24"/>
                <w:lang w:val="en-US" w:eastAsia="es-ES"/>
              </w:rPr>
            </w:pPr>
            <w:r w:rsidRPr="006452EB">
              <w:rPr>
                <w:rFonts w:ascii="Tahoma" w:eastAsia="Times New Roman" w:hAnsi="Tahoma" w:cs="Tahoma"/>
                <w:b/>
                <w:bCs/>
                <w:sz w:val="24"/>
                <w:szCs w:val="24"/>
                <w:lang w:val="en-US" w:eastAsia="es-ES"/>
              </w:rPr>
              <w:t>No.</w:t>
            </w:r>
          </w:p>
        </w:tc>
        <w:tc>
          <w:tcPr>
            <w:tcW w:w="2717" w:type="dxa"/>
            <w:tcBorders>
              <w:top w:val="nil"/>
              <w:left w:val="nil"/>
              <w:bottom w:val="single" w:sz="4" w:space="0" w:color="auto"/>
              <w:right w:val="single" w:sz="4" w:space="0" w:color="auto"/>
            </w:tcBorders>
            <w:shd w:val="clear" w:color="000000" w:fill="BFBFBF"/>
            <w:vAlign w:val="center"/>
            <w:hideMark/>
          </w:tcPr>
          <w:p w14:paraId="6C4CA0C3" w14:textId="77777777" w:rsidR="007F280F" w:rsidRPr="006452EB" w:rsidRDefault="007F280F" w:rsidP="007501A9">
            <w:pPr>
              <w:jc w:val="center"/>
              <w:rPr>
                <w:rFonts w:ascii="Tahoma" w:eastAsia="Times New Roman" w:hAnsi="Tahoma" w:cs="Tahoma"/>
                <w:b/>
                <w:bCs/>
                <w:sz w:val="24"/>
                <w:szCs w:val="24"/>
                <w:lang w:val="en-US" w:eastAsia="es-ES"/>
              </w:rPr>
            </w:pPr>
            <w:r w:rsidRPr="006452EB">
              <w:rPr>
                <w:rFonts w:ascii="Tahoma" w:eastAsia="Times New Roman" w:hAnsi="Tahoma" w:cs="Tahoma"/>
                <w:b/>
                <w:bCs/>
                <w:sz w:val="24"/>
                <w:szCs w:val="24"/>
                <w:lang w:val="en-US" w:eastAsia="es-ES"/>
              </w:rPr>
              <w:t>Correspondent Banks</w:t>
            </w:r>
          </w:p>
        </w:tc>
        <w:tc>
          <w:tcPr>
            <w:tcW w:w="1559" w:type="dxa"/>
            <w:tcBorders>
              <w:top w:val="nil"/>
              <w:left w:val="nil"/>
              <w:bottom w:val="single" w:sz="4" w:space="0" w:color="auto"/>
              <w:right w:val="single" w:sz="4" w:space="0" w:color="auto"/>
            </w:tcBorders>
            <w:shd w:val="clear" w:color="000000" w:fill="BFBFBF"/>
            <w:noWrap/>
            <w:vAlign w:val="center"/>
            <w:hideMark/>
          </w:tcPr>
          <w:p w14:paraId="52C03FFA" w14:textId="77777777" w:rsidR="007F280F" w:rsidRPr="006452EB" w:rsidRDefault="007F280F" w:rsidP="007501A9">
            <w:pPr>
              <w:jc w:val="center"/>
              <w:rPr>
                <w:rFonts w:ascii="Tahoma" w:eastAsia="Times New Roman" w:hAnsi="Tahoma" w:cs="Tahoma"/>
                <w:b/>
                <w:bCs/>
                <w:sz w:val="24"/>
                <w:szCs w:val="24"/>
                <w:lang w:val="en-US" w:eastAsia="es-ES"/>
              </w:rPr>
            </w:pPr>
            <w:r w:rsidRPr="006452EB">
              <w:rPr>
                <w:rFonts w:ascii="Tahoma" w:eastAsia="Times New Roman" w:hAnsi="Tahoma" w:cs="Tahoma"/>
                <w:b/>
                <w:bCs/>
                <w:sz w:val="24"/>
                <w:szCs w:val="24"/>
                <w:lang w:val="en-US" w:eastAsia="es-ES"/>
              </w:rPr>
              <w:t>SWIFT</w:t>
            </w:r>
          </w:p>
          <w:p w14:paraId="3463480A" w14:textId="77777777" w:rsidR="007F280F" w:rsidRPr="006452EB" w:rsidRDefault="006452EB" w:rsidP="007501A9">
            <w:pPr>
              <w:jc w:val="center"/>
              <w:rPr>
                <w:rFonts w:ascii="Tahoma" w:eastAsia="Times New Roman" w:hAnsi="Tahoma" w:cs="Tahoma"/>
                <w:b/>
                <w:bCs/>
                <w:sz w:val="24"/>
                <w:szCs w:val="24"/>
                <w:lang w:val="en-US" w:eastAsia="es-ES"/>
              </w:rPr>
            </w:pPr>
            <w:r>
              <w:rPr>
                <w:rFonts w:ascii="Tahoma" w:eastAsia="Times New Roman" w:hAnsi="Tahoma" w:cs="Tahoma"/>
                <w:b/>
                <w:bCs/>
                <w:sz w:val="24"/>
                <w:szCs w:val="24"/>
                <w:lang w:val="en-US" w:eastAsia="es-ES"/>
              </w:rPr>
              <w:t>Code</w:t>
            </w:r>
          </w:p>
        </w:tc>
        <w:tc>
          <w:tcPr>
            <w:tcW w:w="1559" w:type="dxa"/>
            <w:tcBorders>
              <w:top w:val="nil"/>
              <w:left w:val="nil"/>
              <w:bottom w:val="single" w:sz="4" w:space="0" w:color="auto"/>
              <w:right w:val="single" w:sz="4" w:space="0" w:color="auto"/>
            </w:tcBorders>
            <w:shd w:val="clear" w:color="000000" w:fill="BFBFBF"/>
            <w:noWrap/>
            <w:vAlign w:val="center"/>
            <w:hideMark/>
          </w:tcPr>
          <w:p w14:paraId="5FCF88E3" w14:textId="77777777" w:rsidR="007F280F" w:rsidRPr="006452EB" w:rsidRDefault="007F280F" w:rsidP="007501A9">
            <w:pPr>
              <w:jc w:val="center"/>
              <w:rPr>
                <w:rFonts w:ascii="Tahoma" w:eastAsia="Times New Roman" w:hAnsi="Tahoma" w:cs="Tahoma"/>
                <w:b/>
                <w:bCs/>
                <w:sz w:val="24"/>
                <w:szCs w:val="24"/>
                <w:lang w:val="en-US" w:eastAsia="es-ES"/>
              </w:rPr>
            </w:pPr>
            <w:r w:rsidRPr="006452EB">
              <w:rPr>
                <w:rFonts w:ascii="Tahoma" w:eastAsia="Times New Roman" w:hAnsi="Tahoma" w:cs="Tahoma"/>
                <w:b/>
                <w:bCs/>
                <w:sz w:val="24"/>
                <w:szCs w:val="24"/>
                <w:lang w:val="en-US" w:eastAsia="es-ES"/>
              </w:rPr>
              <w:t>Country</w:t>
            </w:r>
          </w:p>
        </w:tc>
        <w:tc>
          <w:tcPr>
            <w:tcW w:w="1418" w:type="dxa"/>
            <w:tcBorders>
              <w:top w:val="nil"/>
              <w:left w:val="nil"/>
              <w:bottom w:val="single" w:sz="4" w:space="0" w:color="auto"/>
              <w:right w:val="single" w:sz="4" w:space="0" w:color="auto"/>
            </w:tcBorders>
            <w:shd w:val="clear" w:color="000000" w:fill="BFBFBF"/>
            <w:noWrap/>
            <w:vAlign w:val="center"/>
            <w:hideMark/>
          </w:tcPr>
          <w:p w14:paraId="37C363D4" w14:textId="77777777" w:rsidR="007F280F" w:rsidRPr="006452EB" w:rsidRDefault="007F280F" w:rsidP="007501A9">
            <w:pPr>
              <w:jc w:val="center"/>
              <w:rPr>
                <w:rFonts w:ascii="Tahoma" w:eastAsia="Times New Roman" w:hAnsi="Tahoma" w:cs="Tahoma"/>
                <w:b/>
                <w:bCs/>
                <w:sz w:val="24"/>
                <w:szCs w:val="24"/>
                <w:lang w:val="en-US" w:eastAsia="es-ES"/>
              </w:rPr>
            </w:pPr>
            <w:r w:rsidRPr="006452EB">
              <w:rPr>
                <w:rFonts w:ascii="Tahoma" w:eastAsia="Times New Roman" w:hAnsi="Tahoma" w:cs="Tahoma"/>
                <w:b/>
                <w:bCs/>
                <w:sz w:val="24"/>
                <w:szCs w:val="24"/>
                <w:lang w:val="en-US" w:eastAsia="es-ES"/>
              </w:rPr>
              <w:t>Plaza</w:t>
            </w:r>
          </w:p>
        </w:tc>
        <w:tc>
          <w:tcPr>
            <w:tcW w:w="1984" w:type="dxa"/>
            <w:tcBorders>
              <w:top w:val="nil"/>
              <w:left w:val="nil"/>
              <w:bottom w:val="single" w:sz="4" w:space="0" w:color="auto"/>
              <w:right w:val="single" w:sz="4" w:space="0" w:color="auto"/>
            </w:tcBorders>
            <w:shd w:val="clear" w:color="000000" w:fill="BFBFBF"/>
            <w:noWrap/>
            <w:vAlign w:val="center"/>
            <w:hideMark/>
          </w:tcPr>
          <w:p w14:paraId="5DD97D0D" w14:textId="77777777" w:rsidR="007F280F" w:rsidRPr="006452EB" w:rsidRDefault="00CD5B1C" w:rsidP="007501A9">
            <w:pPr>
              <w:jc w:val="center"/>
              <w:rPr>
                <w:rFonts w:ascii="Tahoma" w:eastAsia="Times New Roman" w:hAnsi="Tahoma" w:cs="Tahoma"/>
                <w:b/>
                <w:bCs/>
                <w:sz w:val="24"/>
                <w:szCs w:val="24"/>
                <w:lang w:val="en-US" w:eastAsia="es-ES"/>
              </w:rPr>
            </w:pPr>
            <w:r w:rsidRPr="006452EB">
              <w:rPr>
                <w:rFonts w:ascii="Tahoma" w:eastAsia="Times New Roman" w:hAnsi="Tahoma" w:cs="Tahoma"/>
                <w:b/>
                <w:bCs/>
                <w:sz w:val="24"/>
                <w:szCs w:val="24"/>
                <w:lang w:val="en-US" w:eastAsia="es-ES"/>
              </w:rPr>
              <w:t>Remarks</w:t>
            </w:r>
          </w:p>
        </w:tc>
      </w:tr>
      <w:tr w:rsidR="007F280F" w:rsidRPr="00975FE4" w14:paraId="392531E3"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29A7FB04"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1</w:t>
            </w:r>
          </w:p>
        </w:tc>
        <w:tc>
          <w:tcPr>
            <w:tcW w:w="2717" w:type="dxa"/>
            <w:tcBorders>
              <w:top w:val="nil"/>
              <w:left w:val="nil"/>
              <w:bottom w:val="single" w:sz="4" w:space="0" w:color="auto"/>
              <w:right w:val="single" w:sz="4" w:space="0" w:color="auto"/>
            </w:tcBorders>
            <w:shd w:val="clear" w:color="auto" w:fill="auto"/>
            <w:vAlign w:val="center"/>
            <w:hideMark/>
          </w:tcPr>
          <w:p w14:paraId="2C558DEA"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Bank of Nova Scotia</w:t>
            </w:r>
          </w:p>
        </w:tc>
        <w:tc>
          <w:tcPr>
            <w:tcW w:w="1559" w:type="dxa"/>
            <w:tcBorders>
              <w:top w:val="nil"/>
              <w:left w:val="nil"/>
              <w:bottom w:val="single" w:sz="4" w:space="0" w:color="auto"/>
              <w:right w:val="single" w:sz="4" w:space="0" w:color="auto"/>
            </w:tcBorders>
            <w:shd w:val="clear" w:color="auto" w:fill="auto"/>
            <w:vAlign w:val="center"/>
            <w:hideMark/>
          </w:tcPr>
          <w:p w14:paraId="69320C18"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NOSCCATT</w:t>
            </w:r>
          </w:p>
        </w:tc>
        <w:tc>
          <w:tcPr>
            <w:tcW w:w="1559" w:type="dxa"/>
            <w:tcBorders>
              <w:top w:val="nil"/>
              <w:left w:val="nil"/>
              <w:bottom w:val="single" w:sz="4" w:space="0" w:color="auto"/>
              <w:right w:val="single" w:sz="4" w:space="0" w:color="auto"/>
            </w:tcBorders>
            <w:shd w:val="clear" w:color="auto" w:fill="auto"/>
            <w:vAlign w:val="center"/>
            <w:hideMark/>
          </w:tcPr>
          <w:p w14:paraId="4006D680"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Canada</w:t>
            </w:r>
          </w:p>
        </w:tc>
        <w:tc>
          <w:tcPr>
            <w:tcW w:w="1418" w:type="dxa"/>
            <w:tcBorders>
              <w:top w:val="nil"/>
              <w:left w:val="nil"/>
              <w:bottom w:val="single" w:sz="4" w:space="0" w:color="auto"/>
              <w:right w:val="single" w:sz="4" w:space="0" w:color="auto"/>
            </w:tcBorders>
            <w:shd w:val="clear" w:color="auto" w:fill="auto"/>
            <w:vAlign w:val="center"/>
            <w:hideMark/>
          </w:tcPr>
          <w:p w14:paraId="615FC7E9"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Toronto</w:t>
            </w:r>
          </w:p>
        </w:tc>
        <w:tc>
          <w:tcPr>
            <w:tcW w:w="1984" w:type="dxa"/>
            <w:tcBorders>
              <w:top w:val="nil"/>
              <w:left w:val="nil"/>
              <w:bottom w:val="single" w:sz="4" w:space="0" w:color="auto"/>
              <w:right w:val="single" w:sz="4" w:space="0" w:color="auto"/>
            </w:tcBorders>
            <w:shd w:val="clear" w:color="auto" w:fill="auto"/>
            <w:vAlign w:val="center"/>
            <w:hideMark/>
          </w:tcPr>
          <w:p w14:paraId="32852690" w14:textId="77777777" w:rsidR="007F280F" w:rsidRPr="006452EB" w:rsidRDefault="00CD5B1C"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transactions in</w:t>
            </w:r>
            <w:r w:rsidRPr="006452EB">
              <w:rPr>
                <w:rFonts w:ascii="Tahoma" w:hAnsi="Tahoma" w:cs="Tahoma"/>
                <w:color w:val="000000"/>
                <w:sz w:val="18"/>
                <w:szCs w:val="18"/>
                <w:lang w:val="en-US"/>
              </w:rPr>
              <w:br/>
              <w:t>favor of its clients</w:t>
            </w:r>
            <w:r w:rsidRPr="006452EB">
              <w:rPr>
                <w:rFonts w:ascii="Tahoma" w:hAnsi="Tahoma" w:cs="Tahoma"/>
                <w:color w:val="000000"/>
                <w:sz w:val="18"/>
                <w:szCs w:val="18"/>
                <w:lang w:val="en-US"/>
              </w:rPr>
              <w:br/>
              <w:t>and in CAD</w:t>
            </w:r>
            <w:r w:rsidRPr="006452EB">
              <w:rPr>
                <w:rFonts w:ascii="Tahoma" w:hAnsi="Tahoma" w:cs="Tahoma"/>
                <w:color w:val="000000"/>
                <w:sz w:val="18"/>
                <w:szCs w:val="18"/>
                <w:lang w:val="en-US"/>
              </w:rPr>
              <w:br/>
              <w:t>currency.</w:t>
            </w:r>
          </w:p>
        </w:tc>
      </w:tr>
      <w:tr w:rsidR="007F280F" w:rsidRPr="006452EB" w14:paraId="2EAD7B03"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62F7A78E"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2</w:t>
            </w:r>
          </w:p>
        </w:tc>
        <w:tc>
          <w:tcPr>
            <w:tcW w:w="2717" w:type="dxa"/>
            <w:tcBorders>
              <w:top w:val="nil"/>
              <w:left w:val="nil"/>
              <w:bottom w:val="single" w:sz="4" w:space="0" w:color="auto"/>
              <w:right w:val="single" w:sz="4" w:space="0" w:color="auto"/>
            </w:tcBorders>
            <w:shd w:val="clear" w:color="auto" w:fill="auto"/>
            <w:vAlign w:val="center"/>
            <w:hideMark/>
          </w:tcPr>
          <w:p w14:paraId="51E3E779"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National Bank of Canada</w:t>
            </w:r>
          </w:p>
        </w:tc>
        <w:tc>
          <w:tcPr>
            <w:tcW w:w="1559" w:type="dxa"/>
            <w:tcBorders>
              <w:top w:val="nil"/>
              <w:left w:val="nil"/>
              <w:bottom w:val="single" w:sz="4" w:space="0" w:color="auto"/>
              <w:right w:val="single" w:sz="4" w:space="0" w:color="auto"/>
            </w:tcBorders>
            <w:shd w:val="clear" w:color="auto" w:fill="auto"/>
            <w:vAlign w:val="center"/>
            <w:hideMark/>
          </w:tcPr>
          <w:p w14:paraId="2F33F496"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BNDCCAMM</w:t>
            </w:r>
          </w:p>
        </w:tc>
        <w:tc>
          <w:tcPr>
            <w:tcW w:w="1559" w:type="dxa"/>
            <w:tcBorders>
              <w:top w:val="nil"/>
              <w:left w:val="nil"/>
              <w:bottom w:val="single" w:sz="4" w:space="0" w:color="auto"/>
              <w:right w:val="single" w:sz="4" w:space="0" w:color="auto"/>
            </w:tcBorders>
            <w:shd w:val="clear" w:color="auto" w:fill="auto"/>
            <w:vAlign w:val="center"/>
            <w:hideMark/>
          </w:tcPr>
          <w:p w14:paraId="773AD9FB"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Canada</w:t>
            </w:r>
          </w:p>
        </w:tc>
        <w:tc>
          <w:tcPr>
            <w:tcW w:w="1418" w:type="dxa"/>
            <w:tcBorders>
              <w:top w:val="nil"/>
              <w:left w:val="nil"/>
              <w:bottom w:val="single" w:sz="4" w:space="0" w:color="auto"/>
              <w:right w:val="single" w:sz="4" w:space="0" w:color="auto"/>
            </w:tcBorders>
            <w:shd w:val="clear" w:color="auto" w:fill="auto"/>
            <w:vAlign w:val="center"/>
            <w:hideMark/>
          </w:tcPr>
          <w:p w14:paraId="27C97AEE"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Montreal</w:t>
            </w:r>
          </w:p>
        </w:tc>
        <w:tc>
          <w:tcPr>
            <w:tcW w:w="1984" w:type="dxa"/>
            <w:tcBorders>
              <w:top w:val="nil"/>
              <w:left w:val="nil"/>
              <w:bottom w:val="single" w:sz="4" w:space="0" w:color="auto"/>
              <w:right w:val="single" w:sz="4" w:space="0" w:color="auto"/>
            </w:tcBorders>
            <w:shd w:val="clear" w:color="auto" w:fill="auto"/>
            <w:vAlign w:val="center"/>
            <w:hideMark/>
          </w:tcPr>
          <w:p w14:paraId="777DC2F7" w14:textId="77777777" w:rsidR="007F280F" w:rsidRPr="006452EB" w:rsidRDefault="00CD5B1C"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CAD operations only.</w:t>
            </w:r>
          </w:p>
        </w:tc>
      </w:tr>
      <w:tr w:rsidR="007F280F" w:rsidRPr="006452EB" w14:paraId="0724EB04"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5054F08A"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3</w:t>
            </w:r>
          </w:p>
        </w:tc>
        <w:tc>
          <w:tcPr>
            <w:tcW w:w="2717" w:type="dxa"/>
            <w:tcBorders>
              <w:top w:val="nil"/>
              <w:left w:val="nil"/>
              <w:bottom w:val="single" w:sz="4" w:space="0" w:color="auto"/>
              <w:right w:val="single" w:sz="4" w:space="0" w:color="auto"/>
            </w:tcBorders>
            <w:shd w:val="clear" w:color="auto" w:fill="auto"/>
            <w:vAlign w:val="center"/>
            <w:hideMark/>
          </w:tcPr>
          <w:p w14:paraId="659CBECA"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Bank of China Limited</w:t>
            </w:r>
          </w:p>
        </w:tc>
        <w:tc>
          <w:tcPr>
            <w:tcW w:w="1559" w:type="dxa"/>
            <w:tcBorders>
              <w:top w:val="nil"/>
              <w:left w:val="nil"/>
              <w:bottom w:val="single" w:sz="4" w:space="0" w:color="auto"/>
              <w:right w:val="single" w:sz="4" w:space="0" w:color="auto"/>
            </w:tcBorders>
            <w:shd w:val="clear" w:color="auto" w:fill="auto"/>
            <w:vAlign w:val="center"/>
            <w:hideMark/>
          </w:tcPr>
          <w:p w14:paraId="4950315C"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BKCHCNBJ</w:t>
            </w:r>
          </w:p>
        </w:tc>
        <w:tc>
          <w:tcPr>
            <w:tcW w:w="1559" w:type="dxa"/>
            <w:tcBorders>
              <w:top w:val="nil"/>
              <w:left w:val="nil"/>
              <w:bottom w:val="single" w:sz="4" w:space="0" w:color="auto"/>
              <w:right w:val="single" w:sz="4" w:space="0" w:color="auto"/>
            </w:tcBorders>
            <w:shd w:val="clear" w:color="auto" w:fill="auto"/>
            <w:vAlign w:val="center"/>
            <w:hideMark/>
          </w:tcPr>
          <w:p w14:paraId="2482786E"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China</w:t>
            </w:r>
          </w:p>
        </w:tc>
        <w:tc>
          <w:tcPr>
            <w:tcW w:w="1418" w:type="dxa"/>
            <w:tcBorders>
              <w:top w:val="nil"/>
              <w:left w:val="nil"/>
              <w:bottom w:val="single" w:sz="4" w:space="0" w:color="auto"/>
              <w:right w:val="single" w:sz="4" w:space="0" w:color="auto"/>
            </w:tcBorders>
            <w:shd w:val="clear" w:color="auto" w:fill="auto"/>
            <w:vAlign w:val="center"/>
            <w:hideMark/>
          </w:tcPr>
          <w:p w14:paraId="3C52DDEA"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Beijing</w:t>
            </w:r>
          </w:p>
        </w:tc>
        <w:tc>
          <w:tcPr>
            <w:tcW w:w="1984" w:type="dxa"/>
            <w:tcBorders>
              <w:top w:val="nil"/>
              <w:left w:val="nil"/>
              <w:bottom w:val="single" w:sz="4" w:space="0" w:color="auto"/>
              <w:right w:val="single" w:sz="4" w:space="0" w:color="auto"/>
            </w:tcBorders>
            <w:shd w:val="clear" w:color="auto" w:fill="auto"/>
            <w:noWrap/>
            <w:vAlign w:val="center"/>
            <w:hideMark/>
          </w:tcPr>
          <w:p w14:paraId="52183E90" w14:textId="77777777" w:rsidR="007F280F" w:rsidRPr="006452EB" w:rsidRDefault="007F280F" w:rsidP="007501A9">
            <w:pPr>
              <w:jc w:val="center"/>
              <w:rPr>
                <w:rFonts w:ascii="Tahoma" w:eastAsia="Times New Roman" w:hAnsi="Tahoma" w:cs="Tahoma"/>
                <w:sz w:val="20"/>
                <w:szCs w:val="20"/>
                <w:lang w:val="en-US" w:eastAsia="es-ES"/>
              </w:rPr>
            </w:pPr>
          </w:p>
        </w:tc>
      </w:tr>
      <w:tr w:rsidR="007F280F" w:rsidRPr="00975FE4" w14:paraId="6457D50F"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2E589D9E"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4</w:t>
            </w:r>
          </w:p>
        </w:tc>
        <w:tc>
          <w:tcPr>
            <w:tcW w:w="2717" w:type="dxa"/>
            <w:tcBorders>
              <w:top w:val="nil"/>
              <w:left w:val="nil"/>
              <w:bottom w:val="single" w:sz="4" w:space="0" w:color="auto"/>
              <w:right w:val="single" w:sz="4" w:space="0" w:color="auto"/>
            </w:tcBorders>
            <w:shd w:val="clear" w:color="auto" w:fill="auto"/>
            <w:vAlign w:val="center"/>
            <w:hideMark/>
          </w:tcPr>
          <w:p w14:paraId="18A393D6"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CeskoslovenskaObchodniBanka A.S.</w:t>
            </w:r>
          </w:p>
        </w:tc>
        <w:tc>
          <w:tcPr>
            <w:tcW w:w="1559" w:type="dxa"/>
            <w:tcBorders>
              <w:top w:val="nil"/>
              <w:left w:val="nil"/>
              <w:bottom w:val="single" w:sz="4" w:space="0" w:color="auto"/>
              <w:right w:val="single" w:sz="4" w:space="0" w:color="auto"/>
            </w:tcBorders>
            <w:shd w:val="clear" w:color="auto" w:fill="auto"/>
            <w:vAlign w:val="center"/>
            <w:hideMark/>
          </w:tcPr>
          <w:p w14:paraId="566B3FA0"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CEKOCZPP</w:t>
            </w:r>
          </w:p>
        </w:tc>
        <w:tc>
          <w:tcPr>
            <w:tcW w:w="1559" w:type="dxa"/>
            <w:tcBorders>
              <w:top w:val="nil"/>
              <w:left w:val="nil"/>
              <w:bottom w:val="single" w:sz="4" w:space="0" w:color="auto"/>
              <w:right w:val="single" w:sz="4" w:space="0" w:color="auto"/>
            </w:tcBorders>
            <w:shd w:val="clear" w:color="auto" w:fill="auto"/>
            <w:vAlign w:val="center"/>
            <w:hideMark/>
          </w:tcPr>
          <w:p w14:paraId="6B74B085" w14:textId="77777777" w:rsidR="007F280F" w:rsidRPr="006452EB" w:rsidRDefault="003C0B43"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Czech republic</w:t>
            </w:r>
          </w:p>
        </w:tc>
        <w:tc>
          <w:tcPr>
            <w:tcW w:w="1418" w:type="dxa"/>
            <w:tcBorders>
              <w:top w:val="nil"/>
              <w:left w:val="nil"/>
              <w:bottom w:val="single" w:sz="4" w:space="0" w:color="auto"/>
              <w:right w:val="single" w:sz="4" w:space="0" w:color="auto"/>
            </w:tcBorders>
            <w:shd w:val="clear" w:color="auto" w:fill="auto"/>
            <w:vAlign w:val="center"/>
            <w:hideMark/>
          </w:tcPr>
          <w:p w14:paraId="76A4BE85" w14:textId="77777777" w:rsidR="007F280F" w:rsidRPr="006452EB" w:rsidRDefault="003C0B43"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Prague</w:t>
            </w:r>
          </w:p>
        </w:tc>
        <w:tc>
          <w:tcPr>
            <w:tcW w:w="1984" w:type="dxa"/>
            <w:tcBorders>
              <w:top w:val="nil"/>
              <w:left w:val="nil"/>
              <w:bottom w:val="single" w:sz="4" w:space="0" w:color="auto"/>
              <w:right w:val="single" w:sz="4" w:space="0" w:color="auto"/>
            </w:tcBorders>
            <w:shd w:val="clear" w:color="auto" w:fill="auto"/>
            <w:vAlign w:val="center"/>
            <w:hideMark/>
          </w:tcPr>
          <w:p w14:paraId="292DFD36" w14:textId="77777777" w:rsidR="007F280F" w:rsidRPr="006452EB" w:rsidRDefault="00CD5B1C"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operations in</w:t>
            </w:r>
            <w:r w:rsidRPr="006452EB">
              <w:rPr>
                <w:rFonts w:ascii="Tahoma" w:hAnsi="Tahoma" w:cs="Tahoma"/>
                <w:color w:val="000000"/>
                <w:sz w:val="18"/>
                <w:szCs w:val="18"/>
                <w:lang w:val="en-US"/>
              </w:rPr>
              <w:br/>
              <w:t>favor of its</w:t>
            </w:r>
            <w:r w:rsidRPr="006452EB">
              <w:rPr>
                <w:rFonts w:ascii="Tahoma" w:hAnsi="Tahoma" w:cs="Tahoma"/>
                <w:color w:val="000000"/>
                <w:sz w:val="18"/>
                <w:szCs w:val="18"/>
                <w:lang w:val="en-US"/>
              </w:rPr>
              <w:br/>
              <w:t>customers.</w:t>
            </w:r>
          </w:p>
        </w:tc>
      </w:tr>
      <w:tr w:rsidR="007F280F" w:rsidRPr="006452EB" w14:paraId="0CA6918B" w14:textId="77777777" w:rsidTr="007501A9">
        <w:trPr>
          <w:trHeight w:val="75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1895957D"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5</w:t>
            </w:r>
          </w:p>
        </w:tc>
        <w:tc>
          <w:tcPr>
            <w:tcW w:w="2717" w:type="dxa"/>
            <w:tcBorders>
              <w:top w:val="nil"/>
              <w:left w:val="nil"/>
              <w:bottom w:val="single" w:sz="4" w:space="0" w:color="auto"/>
              <w:right w:val="single" w:sz="4" w:space="0" w:color="auto"/>
            </w:tcBorders>
            <w:shd w:val="clear" w:color="auto" w:fill="auto"/>
            <w:vAlign w:val="center"/>
            <w:hideMark/>
          </w:tcPr>
          <w:p w14:paraId="3D94AB9C"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Danske Bank A/S</w:t>
            </w:r>
          </w:p>
        </w:tc>
        <w:tc>
          <w:tcPr>
            <w:tcW w:w="1559" w:type="dxa"/>
            <w:tcBorders>
              <w:top w:val="nil"/>
              <w:left w:val="nil"/>
              <w:bottom w:val="single" w:sz="4" w:space="0" w:color="auto"/>
              <w:right w:val="single" w:sz="4" w:space="0" w:color="auto"/>
            </w:tcBorders>
            <w:shd w:val="clear" w:color="auto" w:fill="auto"/>
            <w:vAlign w:val="center"/>
            <w:hideMark/>
          </w:tcPr>
          <w:p w14:paraId="0B88594A"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DABADKKK</w:t>
            </w:r>
          </w:p>
        </w:tc>
        <w:tc>
          <w:tcPr>
            <w:tcW w:w="1559" w:type="dxa"/>
            <w:tcBorders>
              <w:top w:val="nil"/>
              <w:left w:val="nil"/>
              <w:bottom w:val="single" w:sz="4" w:space="0" w:color="auto"/>
              <w:right w:val="single" w:sz="4" w:space="0" w:color="auto"/>
            </w:tcBorders>
            <w:shd w:val="clear" w:color="auto" w:fill="auto"/>
            <w:vAlign w:val="center"/>
            <w:hideMark/>
          </w:tcPr>
          <w:p w14:paraId="08D628A7" w14:textId="77777777" w:rsidR="007F280F" w:rsidRPr="006452EB" w:rsidRDefault="003C0B43"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Denmark</w:t>
            </w:r>
          </w:p>
        </w:tc>
        <w:tc>
          <w:tcPr>
            <w:tcW w:w="1418" w:type="dxa"/>
            <w:tcBorders>
              <w:top w:val="nil"/>
              <w:left w:val="nil"/>
              <w:bottom w:val="single" w:sz="4" w:space="0" w:color="auto"/>
              <w:right w:val="single" w:sz="4" w:space="0" w:color="auto"/>
            </w:tcBorders>
            <w:shd w:val="clear" w:color="auto" w:fill="auto"/>
            <w:vAlign w:val="center"/>
            <w:hideMark/>
          </w:tcPr>
          <w:p w14:paraId="1AE24E0F"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Copenagen</w:t>
            </w:r>
          </w:p>
        </w:tc>
        <w:tc>
          <w:tcPr>
            <w:tcW w:w="1984" w:type="dxa"/>
            <w:tcBorders>
              <w:top w:val="nil"/>
              <w:left w:val="nil"/>
              <w:bottom w:val="single" w:sz="4" w:space="0" w:color="auto"/>
              <w:right w:val="single" w:sz="4" w:space="0" w:color="auto"/>
            </w:tcBorders>
            <w:shd w:val="clear" w:color="auto" w:fill="auto"/>
            <w:vAlign w:val="center"/>
            <w:hideMark/>
          </w:tcPr>
          <w:p w14:paraId="76D9628C" w14:textId="77777777" w:rsidR="007F280F" w:rsidRPr="006452EB" w:rsidRDefault="003C0B43"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transactions on</w:t>
            </w:r>
            <w:r w:rsidRPr="006452EB">
              <w:rPr>
                <w:rFonts w:ascii="Tahoma" w:hAnsi="Tahoma" w:cs="Tahoma"/>
                <w:color w:val="000000"/>
                <w:sz w:val="18"/>
                <w:szCs w:val="18"/>
                <w:lang w:val="en-US"/>
              </w:rPr>
              <w:br/>
              <w:t>behalf of its</w:t>
            </w:r>
            <w:r w:rsidRPr="006452EB">
              <w:rPr>
                <w:rFonts w:ascii="Tahoma" w:hAnsi="Tahoma" w:cs="Tahoma"/>
                <w:color w:val="000000"/>
                <w:sz w:val="18"/>
                <w:szCs w:val="18"/>
                <w:lang w:val="en-US"/>
              </w:rPr>
              <w:br/>
              <w:t>clients. Only</w:t>
            </w:r>
            <w:r w:rsidRPr="006452EB">
              <w:rPr>
                <w:rFonts w:ascii="Tahoma" w:hAnsi="Tahoma" w:cs="Tahoma"/>
                <w:color w:val="000000"/>
                <w:sz w:val="18"/>
                <w:szCs w:val="18"/>
                <w:lang w:val="en-US"/>
              </w:rPr>
              <w:br/>
              <w:t>transactions in DKK.</w:t>
            </w:r>
          </w:p>
        </w:tc>
      </w:tr>
      <w:tr w:rsidR="007F280F" w:rsidRPr="00975FE4" w14:paraId="28FE26F1"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6D2A3E8F"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6</w:t>
            </w:r>
          </w:p>
        </w:tc>
        <w:tc>
          <w:tcPr>
            <w:tcW w:w="2717" w:type="dxa"/>
            <w:tcBorders>
              <w:top w:val="nil"/>
              <w:left w:val="nil"/>
              <w:bottom w:val="single" w:sz="4" w:space="0" w:color="auto"/>
              <w:right w:val="single" w:sz="4" w:space="0" w:color="auto"/>
            </w:tcBorders>
            <w:shd w:val="clear" w:color="auto" w:fill="auto"/>
            <w:vAlign w:val="center"/>
            <w:hideMark/>
          </w:tcPr>
          <w:p w14:paraId="08AEF594" w14:textId="77777777" w:rsidR="007F280F" w:rsidRPr="003634A8" w:rsidRDefault="007F280F" w:rsidP="007501A9">
            <w:pPr>
              <w:jc w:val="center"/>
              <w:rPr>
                <w:rFonts w:ascii="Tahoma" w:eastAsia="Times New Roman" w:hAnsi="Tahoma" w:cs="Tahoma"/>
                <w:sz w:val="24"/>
                <w:szCs w:val="24"/>
                <w:lang w:eastAsia="es-ES"/>
              </w:rPr>
            </w:pPr>
            <w:r w:rsidRPr="003634A8">
              <w:rPr>
                <w:rFonts w:ascii="Tahoma" w:eastAsia="Times New Roman" w:hAnsi="Tahoma" w:cs="Tahoma"/>
                <w:sz w:val="24"/>
                <w:szCs w:val="24"/>
                <w:lang w:eastAsia="es-ES"/>
              </w:rPr>
              <w:t>Banco Bilbao Vizcaya Argentaria, S.A</w:t>
            </w:r>
          </w:p>
        </w:tc>
        <w:tc>
          <w:tcPr>
            <w:tcW w:w="1559" w:type="dxa"/>
            <w:tcBorders>
              <w:top w:val="nil"/>
              <w:left w:val="nil"/>
              <w:bottom w:val="single" w:sz="4" w:space="0" w:color="auto"/>
              <w:right w:val="single" w:sz="4" w:space="0" w:color="auto"/>
            </w:tcBorders>
            <w:shd w:val="clear" w:color="auto" w:fill="auto"/>
            <w:vAlign w:val="center"/>
            <w:hideMark/>
          </w:tcPr>
          <w:p w14:paraId="3B0FEB88"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BBVAFRPP</w:t>
            </w:r>
          </w:p>
        </w:tc>
        <w:tc>
          <w:tcPr>
            <w:tcW w:w="1559" w:type="dxa"/>
            <w:tcBorders>
              <w:top w:val="nil"/>
              <w:left w:val="nil"/>
              <w:bottom w:val="single" w:sz="4" w:space="0" w:color="auto"/>
              <w:right w:val="single" w:sz="4" w:space="0" w:color="auto"/>
            </w:tcBorders>
            <w:shd w:val="clear" w:color="auto" w:fill="auto"/>
            <w:vAlign w:val="center"/>
            <w:hideMark/>
          </w:tcPr>
          <w:p w14:paraId="6CCBA628" w14:textId="77777777" w:rsidR="007F280F" w:rsidRPr="006452EB" w:rsidRDefault="003C0B43"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France</w:t>
            </w:r>
          </w:p>
        </w:tc>
        <w:tc>
          <w:tcPr>
            <w:tcW w:w="1418" w:type="dxa"/>
            <w:tcBorders>
              <w:top w:val="nil"/>
              <w:left w:val="nil"/>
              <w:bottom w:val="single" w:sz="4" w:space="0" w:color="auto"/>
              <w:right w:val="single" w:sz="4" w:space="0" w:color="auto"/>
            </w:tcBorders>
            <w:shd w:val="clear" w:color="auto" w:fill="auto"/>
            <w:vAlign w:val="center"/>
            <w:hideMark/>
          </w:tcPr>
          <w:p w14:paraId="5BB23FFF"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Paris</w:t>
            </w:r>
          </w:p>
        </w:tc>
        <w:tc>
          <w:tcPr>
            <w:tcW w:w="1984" w:type="dxa"/>
            <w:tcBorders>
              <w:top w:val="nil"/>
              <w:left w:val="nil"/>
              <w:bottom w:val="single" w:sz="4" w:space="0" w:color="auto"/>
              <w:right w:val="single" w:sz="4" w:space="0" w:color="auto"/>
            </w:tcBorders>
            <w:shd w:val="clear" w:color="auto" w:fill="auto"/>
            <w:vAlign w:val="center"/>
            <w:hideMark/>
          </w:tcPr>
          <w:p w14:paraId="604DF007" w14:textId="77777777" w:rsidR="007F280F" w:rsidRPr="006452EB" w:rsidRDefault="003C0B43"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operations in</w:t>
            </w:r>
            <w:r w:rsidRPr="006452EB">
              <w:rPr>
                <w:rFonts w:ascii="Tahoma" w:hAnsi="Tahoma" w:cs="Tahoma"/>
                <w:color w:val="000000"/>
                <w:sz w:val="18"/>
                <w:szCs w:val="18"/>
                <w:lang w:val="en-US"/>
              </w:rPr>
              <w:br/>
              <w:t>favor of its</w:t>
            </w:r>
            <w:r w:rsidRPr="006452EB">
              <w:rPr>
                <w:rFonts w:ascii="Tahoma" w:hAnsi="Tahoma" w:cs="Tahoma"/>
                <w:color w:val="000000"/>
                <w:sz w:val="18"/>
                <w:szCs w:val="18"/>
                <w:lang w:val="en-US"/>
              </w:rPr>
              <w:br/>
              <w:t>customers.</w:t>
            </w:r>
          </w:p>
        </w:tc>
      </w:tr>
      <w:tr w:rsidR="007F280F" w:rsidRPr="00975FE4" w14:paraId="5284D9A8"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3928C2B1"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7</w:t>
            </w:r>
          </w:p>
        </w:tc>
        <w:tc>
          <w:tcPr>
            <w:tcW w:w="2717" w:type="dxa"/>
            <w:tcBorders>
              <w:top w:val="nil"/>
              <w:left w:val="nil"/>
              <w:bottom w:val="single" w:sz="4" w:space="0" w:color="auto"/>
              <w:right w:val="single" w:sz="4" w:space="0" w:color="auto"/>
            </w:tcBorders>
            <w:shd w:val="clear" w:color="auto" w:fill="auto"/>
            <w:noWrap/>
            <w:vAlign w:val="center"/>
            <w:hideMark/>
          </w:tcPr>
          <w:p w14:paraId="6BC1E3A7"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Banque WormserFreres/BANQUE D ESCAMPTE</w:t>
            </w:r>
          </w:p>
        </w:tc>
        <w:tc>
          <w:tcPr>
            <w:tcW w:w="1559" w:type="dxa"/>
            <w:tcBorders>
              <w:top w:val="nil"/>
              <w:left w:val="nil"/>
              <w:bottom w:val="single" w:sz="4" w:space="0" w:color="auto"/>
              <w:right w:val="single" w:sz="4" w:space="0" w:color="auto"/>
            </w:tcBorders>
            <w:shd w:val="clear" w:color="auto" w:fill="auto"/>
            <w:noWrap/>
            <w:vAlign w:val="center"/>
            <w:hideMark/>
          </w:tcPr>
          <w:p w14:paraId="08477854" w14:textId="77777777" w:rsidR="007F280F" w:rsidRPr="006452EB" w:rsidRDefault="007F280F" w:rsidP="007501A9">
            <w:pPr>
              <w:jc w:val="center"/>
              <w:rPr>
                <w:rFonts w:ascii="Arial" w:eastAsia="Times New Roman" w:hAnsi="Arial" w:cs="Arial"/>
                <w:color w:val="000000"/>
                <w:sz w:val="24"/>
                <w:szCs w:val="24"/>
                <w:lang w:val="en-US" w:eastAsia="es-ES"/>
              </w:rPr>
            </w:pPr>
            <w:r w:rsidRPr="006452EB">
              <w:rPr>
                <w:rFonts w:ascii="Arial" w:eastAsia="Times New Roman" w:hAnsi="Arial" w:cs="Arial"/>
                <w:color w:val="000000"/>
                <w:sz w:val="24"/>
                <w:szCs w:val="24"/>
                <w:lang w:val="en-US" w:eastAsia="es-ES"/>
              </w:rPr>
              <w:t>ESCBFRPP</w:t>
            </w:r>
          </w:p>
        </w:tc>
        <w:tc>
          <w:tcPr>
            <w:tcW w:w="1559" w:type="dxa"/>
            <w:tcBorders>
              <w:top w:val="nil"/>
              <w:left w:val="nil"/>
              <w:bottom w:val="single" w:sz="4" w:space="0" w:color="auto"/>
              <w:right w:val="single" w:sz="4" w:space="0" w:color="auto"/>
            </w:tcBorders>
            <w:shd w:val="clear" w:color="auto" w:fill="auto"/>
            <w:vAlign w:val="center"/>
            <w:hideMark/>
          </w:tcPr>
          <w:p w14:paraId="38DFEF54" w14:textId="77777777" w:rsidR="007F280F" w:rsidRPr="006452EB" w:rsidRDefault="003C0B43"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France</w:t>
            </w:r>
          </w:p>
        </w:tc>
        <w:tc>
          <w:tcPr>
            <w:tcW w:w="1418" w:type="dxa"/>
            <w:tcBorders>
              <w:top w:val="nil"/>
              <w:left w:val="nil"/>
              <w:bottom w:val="single" w:sz="4" w:space="0" w:color="auto"/>
              <w:right w:val="single" w:sz="4" w:space="0" w:color="auto"/>
            </w:tcBorders>
            <w:shd w:val="clear" w:color="auto" w:fill="auto"/>
            <w:noWrap/>
            <w:vAlign w:val="center"/>
            <w:hideMark/>
          </w:tcPr>
          <w:p w14:paraId="01ED47EE"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Paris</w:t>
            </w:r>
          </w:p>
        </w:tc>
        <w:tc>
          <w:tcPr>
            <w:tcW w:w="1984" w:type="dxa"/>
            <w:tcBorders>
              <w:top w:val="nil"/>
              <w:left w:val="nil"/>
              <w:bottom w:val="single" w:sz="4" w:space="0" w:color="auto"/>
              <w:right w:val="single" w:sz="4" w:space="0" w:color="auto"/>
            </w:tcBorders>
            <w:shd w:val="clear" w:color="auto" w:fill="auto"/>
            <w:vAlign w:val="center"/>
            <w:hideMark/>
          </w:tcPr>
          <w:p w14:paraId="06ED23D8" w14:textId="77777777" w:rsidR="007F280F" w:rsidRPr="006452EB" w:rsidRDefault="003C0B43"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operations in</w:t>
            </w:r>
            <w:r w:rsidRPr="006452EB">
              <w:rPr>
                <w:rFonts w:ascii="Tahoma" w:hAnsi="Tahoma" w:cs="Tahoma"/>
                <w:color w:val="000000"/>
                <w:sz w:val="18"/>
                <w:szCs w:val="18"/>
                <w:lang w:val="en-US"/>
              </w:rPr>
              <w:br/>
              <w:t>favor of its</w:t>
            </w:r>
            <w:r w:rsidRPr="006452EB">
              <w:rPr>
                <w:rFonts w:ascii="Tahoma" w:hAnsi="Tahoma" w:cs="Tahoma"/>
                <w:color w:val="000000"/>
                <w:sz w:val="18"/>
                <w:szCs w:val="18"/>
                <w:lang w:val="en-US"/>
              </w:rPr>
              <w:br/>
              <w:t>customers.</w:t>
            </w:r>
          </w:p>
        </w:tc>
      </w:tr>
      <w:tr w:rsidR="007F280F" w:rsidRPr="00975FE4" w14:paraId="05D8777F"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4D9ED7BD"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8</w:t>
            </w:r>
          </w:p>
        </w:tc>
        <w:tc>
          <w:tcPr>
            <w:tcW w:w="2717" w:type="dxa"/>
            <w:tcBorders>
              <w:top w:val="nil"/>
              <w:left w:val="nil"/>
              <w:bottom w:val="single" w:sz="4" w:space="0" w:color="auto"/>
              <w:right w:val="single" w:sz="4" w:space="0" w:color="auto"/>
            </w:tcBorders>
            <w:shd w:val="clear" w:color="auto" w:fill="auto"/>
            <w:noWrap/>
            <w:vAlign w:val="center"/>
            <w:hideMark/>
          </w:tcPr>
          <w:p w14:paraId="61C756C8"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Banque Delubac and Cie</w:t>
            </w:r>
          </w:p>
        </w:tc>
        <w:tc>
          <w:tcPr>
            <w:tcW w:w="1559" w:type="dxa"/>
            <w:tcBorders>
              <w:top w:val="nil"/>
              <w:left w:val="nil"/>
              <w:bottom w:val="single" w:sz="4" w:space="0" w:color="auto"/>
              <w:right w:val="single" w:sz="4" w:space="0" w:color="auto"/>
            </w:tcBorders>
            <w:shd w:val="clear" w:color="auto" w:fill="auto"/>
            <w:noWrap/>
            <w:vAlign w:val="center"/>
            <w:hideMark/>
          </w:tcPr>
          <w:p w14:paraId="375930CA" w14:textId="77777777" w:rsidR="007F280F" w:rsidRPr="006452EB" w:rsidRDefault="007F280F" w:rsidP="007501A9">
            <w:pPr>
              <w:jc w:val="center"/>
              <w:rPr>
                <w:rFonts w:ascii="Arial" w:eastAsia="Times New Roman" w:hAnsi="Arial" w:cs="Arial"/>
                <w:color w:val="000000"/>
                <w:sz w:val="24"/>
                <w:szCs w:val="24"/>
                <w:lang w:val="en-US" w:eastAsia="es-ES"/>
              </w:rPr>
            </w:pPr>
            <w:r w:rsidRPr="006452EB">
              <w:rPr>
                <w:rFonts w:ascii="Arial" w:eastAsia="Times New Roman" w:hAnsi="Arial" w:cs="Arial"/>
                <w:color w:val="000000"/>
                <w:sz w:val="24"/>
                <w:szCs w:val="24"/>
                <w:lang w:val="en-US" w:eastAsia="es-ES"/>
              </w:rPr>
              <w:t>DELUFR22</w:t>
            </w:r>
          </w:p>
        </w:tc>
        <w:tc>
          <w:tcPr>
            <w:tcW w:w="1559" w:type="dxa"/>
            <w:tcBorders>
              <w:top w:val="nil"/>
              <w:left w:val="nil"/>
              <w:bottom w:val="single" w:sz="4" w:space="0" w:color="auto"/>
              <w:right w:val="single" w:sz="4" w:space="0" w:color="auto"/>
            </w:tcBorders>
            <w:shd w:val="clear" w:color="auto" w:fill="auto"/>
            <w:vAlign w:val="center"/>
            <w:hideMark/>
          </w:tcPr>
          <w:p w14:paraId="73B19211" w14:textId="77777777" w:rsidR="007F280F" w:rsidRPr="006452EB" w:rsidRDefault="003C0B43"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France</w:t>
            </w:r>
          </w:p>
        </w:tc>
        <w:tc>
          <w:tcPr>
            <w:tcW w:w="1418" w:type="dxa"/>
            <w:tcBorders>
              <w:top w:val="nil"/>
              <w:left w:val="nil"/>
              <w:bottom w:val="single" w:sz="4" w:space="0" w:color="auto"/>
              <w:right w:val="single" w:sz="4" w:space="0" w:color="auto"/>
            </w:tcBorders>
            <w:shd w:val="clear" w:color="auto" w:fill="auto"/>
            <w:noWrap/>
            <w:vAlign w:val="center"/>
            <w:hideMark/>
          </w:tcPr>
          <w:p w14:paraId="7E3D8A76"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Paris</w:t>
            </w:r>
          </w:p>
        </w:tc>
        <w:tc>
          <w:tcPr>
            <w:tcW w:w="1984" w:type="dxa"/>
            <w:tcBorders>
              <w:top w:val="nil"/>
              <w:left w:val="nil"/>
              <w:bottom w:val="single" w:sz="4" w:space="0" w:color="auto"/>
              <w:right w:val="single" w:sz="4" w:space="0" w:color="auto"/>
            </w:tcBorders>
            <w:shd w:val="clear" w:color="auto" w:fill="auto"/>
            <w:vAlign w:val="center"/>
            <w:hideMark/>
          </w:tcPr>
          <w:p w14:paraId="19F5CD7A" w14:textId="77777777" w:rsidR="007F280F" w:rsidRPr="006452EB" w:rsidRDefault="003C0B43"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operations in</w:t>
            </w:r>
            <w:r w:rsidRPr="006452EB">
              <w:rPr>
                <w:rFonts w:ascii="Tahoma" w:hAnsi="Tahoma" w:cs="Tahoma"/>
                <w:color w:val="000000"/>
                <w:sz w:val="18"/>
                <w:szCs w:val="18"/>
                <w:lang w:val="en-US"/>
              </w:rPr>
              <w:br/>
              <w:t>favor of its</w:t>
            </w:r>
            <w:r w:rsidRPr="006452EB">
              <w:rPr>
                <w:rFonts w:ascii="Tahoma" w:hAnsi="Tahoma" w:cs="Tahoma"/>
                <w:color w:val="000000"/>
                <w:sz w:val="18"/>
                <w:szCs w:val="18"/>
                <w:lang w:val="en-US"/>
              </w:rPr>
              <w:br/>
              <w:t>customers.</w:t>
            </w:r>
          </w:p>
        </w:tc>
      </w:tr>
      <w:tr w:rsidR="007F280F" w:rsidRPr="006452EB" w14:paraId="40F1075F"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5C6D0320"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9</w:t>
            </w:r>
          </w:p>
        </w:tc>
        <w:tc>
          <w:tcPr>
            <w:tcW w:w="2717" w:type="dxa"/>
            <w:tcBorders>
              <w:top w:val="nil"/>
              <w:left w:val="nil"/>
              <w:bottom w:val="single" w:sz="4" w:space="0" w:color="auto"/>
              <w:right w:val="single" w:sz="4" w:space="0" w:color="auto"/>
            </w:tcBorders>
            <w:shd w:val="clear" w:color="auto" w:fill="auto"/>
            <w:vAlign w:val="center"/>
            <w:hideMark/>
          </w:tcPr>
          <w:p w14:paraId="5D1DC11C" w14:textId="77777777" w:rsidR="007F280F" w:rsidRPr="003634A8" w:rsidRDefault="007F280F" w:rsidP="007501A9">
            <w:pPr>
              <w:jc w:val="center"/>
              <w:rPr>
                <w:rFonts w:ascii="Tahoma" w:eastAsia="Times New Roman" w:hAnsi="Tahoma" w:cs="Tahoma"/>
                <w:sz w:val="24"/>
                <w:szCs w:val="24"/>
                <w:lang w:eastAsia="es-ES"/>
              </w:rPr>
            </w:pPr>
            <w:r w:rsidRPr="003634A8">
              <w:rPr>
                <w:rFonts w:ascii="Tahoma" w:eastAsia="Times New Roman" w:hAnsi="Tahoma" w:cs="Tahoma"/>
                <w:sz w:val="24"/>
                <w:szCs w:val="24"/>
                <w:lang w:eastAsia="es-ES"/>
              </w:rPr>
              <w:t>Banco do Brasil S.A.</w:t>
            </w:r>
          </w:p>
        </w:tc>
        <w:tc>
          <w:tcPr>
            <w:tcW w:w="1559" w:type="dxa"/>
            <w:tcBorders>
              <w:top w:val="nil"/>
              <w:left w:val="nil"/>
              <w:bottom w:val="single" w:sz="4" w:space="0" w:color="auto"/>
              <w:right w:val="single" w:sz="4" w:space="0" w:color="auto"/>
            </w:tcBorders>
            <w:shd w:val="clear" w:color="auto" w:fill="auto"/>
            <w:vAlign w:val="center"/>
            <w:hideMark/>
          </w:tcPr>
          <w:p w14:paraId="59862AE2"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BRASDEFF</w:t>
            </w:r>
          </w:p>
        </w:tc>
        <w:tc>
          <w:tcPr>
            <w:tcW w:w="1559" w:type="dxa"/>
            <w:tcBorders>
              <w:top w:val="nil"/>
              <w:left w:val="nil"/>
              <w:bottom w:val="single" w:sz="4" w:space="0" w:color="auto"/>
              <w:right w:val="single" w:sz="4" w:space="0" w:color="auto"/>
            </w:tcBorders>
            <w:shd w:val="clear" w:color="auto" w:fill="auto"/>
            <w:vAlign w:val="center"/>
            <w:hideMark/>
          </w:tcPr>
          <w:p w14:paraId="0B280688" w14:textId="77777777" w:rsidR="007F280F" w:rsidRPr="006452EB" w:rsidRDefault="003C0B43"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Germany</w:t>
            </w:r>
          </w:p>
        </w:tc>
        <w:tc>
          <w:tcPr>
            <w:tcW w:w="1418" w:type="dxa"/>
            <w:tcBorders>
              <w:top w:val="nil"/>
              <w:left w:val="nil"/>
              <w:bottom w:val="single" w:sz="4" w:space="0" w:color="auto"/>
              <w:right w:val="single" w:sz="4" w:space="0" w:color="auto"/>
            </w:tcBorders>
            <w:shd w:val="clear" w:color="auto" w:fill="auto"/>
            <w:vAlign w:val="center"/>
            <w:hideMark/>
          </w:tcPr>
          <w:p w14:paraId="198F4E80"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Frankfurt</w:t>
            </w:r>
          </w:p>
        </w:tc>
        <w:tc>
          <w:tcPr>
            <w:tcW w:w="1984" w:type="dxa"/>
            <w:tcBorders>
              <w:top w:val="nil"/>
              <w:left w:val="nil"/>
              <w:bottom w:val="single" w:sz="4" w:space="0" w:color="auto"/>
              <w:right w:val="single" w:sz="4" w:space="0" w:color="auto"/>
            </w:tcBorders>
            <w:shd w:val="clear" w:color="auto" w:fill="auto"/>
            <w:noWrap/>
            <w:vAlign w:val="center"/>
            <w:hideMark/>
          </w:tcPr>
          <w:p w14:paraId="29C335BB" w14:textId="77777777" w:rsidR="007F280F" w:rsidRPr="006452EB" w:rsidRDefault="007F280F" w:rsidP="007501A9">
            <w:pPr>
              <w:jc w:val="center"/>
              <w:rPr>
                <w:rFonts w:ascii="Tahoma" w:eastAsia="Times New Roman" w:hAnsi="Tahoma" w:cs="Tahoma"/>
                <w:sz w:val="20"/>
                <w:szCs w:val="20"/>
                <w:lang w:val="en-US" w:eastAsia="es-ES"/>
              </w:rPr>
            </w:pPr>
          </w:p>
        </w:tc>
      </w:tr>
      <w:tr w:rsidR="007F280F" w:rsidRPr="006452EB" w14:paraId="57578953"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79B4A971"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10</w:t>
            </w:r>
          </w:p>
        </w:tc>
        <w:tc>
          <w:tcPr>
            <w:tcW w:w="2717" w:type="dxa"/>
            <w:tcBorders>
              <w:top w:val="nil"/>
              <w:left w:val="nil"/>
              <w:bottom w:val="single" w:sz="4" w:space="0" w:color="auto"/>
              <w:right w:val="single" w:sz="4" w:space="0" w:color="auto"/>
            </w:tcBorders>
            <w:shd w:val="clear" w:color="auto" w:fill="auto"/>
            <w:noWrap/>
            <w:vAlign w:val="center"/>
            <w:hideMark/>
          </w:tcPr>
          <w:p w14:paraId="22D53D67"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DZ Bank AG</w:t>
            </w:r>
          </w:p>
        </w:tc>
        <w:tc>
          <w:tcPr>
            <w:tcW w:w="1559" w:type="dxa"/>
            <w:tcBorders>
              <w:top w:val="nil"/>
              <w:left w:val="nil"/>
              <w:bottom w:val="single" w:sz="4" w:space="0" w:color="auto"/>
              <w:right w:val="single" w:sz="4" w:space="0" w:color="auto"/>
            </w:tcBorders>
            <w:shd w:val="clear" w:color="auto" w:fill="auto"/>
            <w:noWrap/>
            <w:vAlign w:val="center"/>
            <w:hideMark/>
          </w:tcPr>
          <w:p w14:paraId="69A15AE1"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GENODEDD</w:t>
            </w:r>
          </w:p>
        </w:tc>
        <w:tc>
          <w:tcPr>
            <w:tcW w:w="1559" w:type="dxa"/>
            <w:tcBorders>
              <w:top w:val="nil"/>
              <w:left w:val="nil"/>
              <w:bottom w:val="single" w:sz="4" w:space="0" w:color="auto"/>
              <w:right w:val="single" w:sz="4" w:space="0" w:color="auto"/>
            </w:tcBorders>
            <w:shd w:val="clear" w:color="auto" w:fill="auto"/>
            <w:vAlign w:val="center"/>
            <w:hideMark/>
          </w:tcPr>
          <w:p w14:paraId="6E2847FF" w14:textId="77777777" w:rsidR="007F280F" w:rsidRPr="006452EB" w:rsidRDefault="003C0B43"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Germany</w:t>
            </w:r>
          </w:p>
        </w:tc>
        <w:tc>
          <w:tcPr>
            <w:tcW w:w="1418" w:type="dxa"/>
            <w:tcBorders>
              <w:top w:val="nil"/>
              <w:left w:val="nil"/>
              <w:bottom w:val="single" w:sz="4" w:space="0" w:color="auto"/>
              <w:right w:val="single" w:sz="4" w:space="0" w:color="auto"/>
            </w:tcBorders>
            <w:shd w:val="clear" w:color="auto" w:fill="auto"/>
            <w:noWrap/>
            <w:vAlign w:val="center"/>
            <w:hideMark/>
          </w:tcPr>
          <w:p w14:paraId="1A5EEECF"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Dusseldorf</w:t>
            </w:r>
          </w:p>
        </w:tc>
        <w:tc>
          <w:tcPr>
            <w:tcW w:w="1984" w:type="dxa"/>
            <w:tcBorders>
              <w:top w:val="nil"/>
              <w:left w:val="nil"/>
              <w:bottom w:val="single" w:sz="4" w:space="0" w:color="auto"/>
              <w:right w:val="single" w:sz="4" w:space="0" w:color="auto"/>
            </w:tcBorders>
            <w:shd w:val="clear" w:color="auto" w:fill="auto"/>
            <w:noWrap/>
            <w:vAlign w:val="center"/>
            <w:hideMark/>
          </w:tcPr>
          <w:p w14:paraId="46FC47B3" w14:textId="77777777" w:rsidR="007F280F" w:rsidRPr="006452EB" w:rsidRDefault="007F280F" w:rsidP="007501A9">
            <w:pPr>
              <w:jc w:val="center"/>
              <w:rPr>
                <w:rFonts w:ascii="Tahoma" w:eastAsia="Times New Roman" w:hAnsi="Tahoma" w:cs="Tahoma"/>
                <w:sz w:val="20"/>
                <w:szCs w:val="20"/>
                <w:lang w:val="en-US" w:eastAsia="es-ES"/>
              </w:rPr>
            </w:pPr>
          </w:p>
        </w:tc>
      </w:tr>
      <w:tr w:rsidR="007F280F" w:rsidRPr="00975FE4" w14:paraId="505EE7B3" w14:textId="77777777" w:rsidTr="007501A9">
        <w:trPr>
          <w:trHeight w:val="54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543C1330"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11</w:t>
            </w:r>
          </w:p>
        </w:tc>
        <w:tc>
          <w:tcPr>
            <w:tcW w:w="2717" w:type="dxa"/>
            <w:tcBorders>
              <w:top w:val="nil"/>
              <w:left w:val="nil"/>
              <w:bottom w:val="single" w:sz="4" w:space="0" w:color="auto"/>
              <w:right w:val="single" w:sz="4" w:space="0" w:color="auto"/>
            </w:tcBorders>
            <w:shd w:val="clear" w:color="auto" w:fill="auto"/>
            <w:vAlign w:val="center"/>
            <w:hideMark/>
          </w:tcPr>
          <w:p w14:paraId="1FB8F0B5"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Havin Bank Ltd</w:t>
            </w:r>
          </w:p>
        </w:tc>
        <w:tc>
          <w:tcPr>
            <w:tcW w:w="1559" w:type="dxa"/>
            <w:tcBorders>
              <w:top w:val="nil"/>
              <w:left w:val="nil"/>
              <w:bottom w:val="single" w:sz="4" w:space="0" w:color="auto"/>
              <w:right w:val="single" w:sz="4" w:space="0" w:color="auto"/>
            </w:tcBorders>
            <w:shd w:val="clear" w:color="auto" w:fill="auto"/>
            <w:vAlign w:val="center"/>
            <w:hideMark/>
          </w:tcPr>
          <w:p w14:paraId="14F7022F"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HAVIGB2L</w:t>
            </w:r>
          </w:p>
        </w:tc>
        <w:tc>
          <w:tcPr>
            <w:tcW w:w="1559" w:type="dxa"/>
            <w:tcBorders>
              <w:top w:val="nil"/>
              <w:left w:val="nil"/>
              <w:bottom w:val="single" w:sz="4" w:space="0" w:color="auto"/>
              <w:right w:val="single" w:sz="4" w:space="0" w:color="auto"/>
            </w:tcBorders>
            <w:shd w:val="clear" w:color="auto" w:fill="auto"/>
            <w:vAlign w:val="center"/>
            <w:hideMark/>
          </w:tcPr>
          <w:p w14:paraId="631B81EA" w14:textId="77777777" w:rsidR="007F280F"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Great Britain</w:t>
            </w:r>
          </w:p>
        </w:tc>
        <w:tc>
          <w:tcPr>
            <w:tcW w:w="1418" w:type="dxa"/>
            <w:tcBorders>
              <w:top w:val="nil"/>
              <w:left w:val="nil"/>
              <w:bottom w:val="single" w:sz="4" w:space="0" w:color="auto"/>
              <w:right w:val="single" w:sz="4" w:space="0" w:color="auto"/>
            </w:tcBorders>
            <w:shd w:val="clear" w:color="auto" w:fill="auto"/>
            <w:vAlign w:val="center"/>
            <w:hideMark/>
          </w:tcPr>
          <w:p w14:paraId="3153DABB"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Londres</w:t>
            </w:r>
          </w:p>
        </w:tc>
        <w:tc>
          <w:tcPr>
            <w:tcW w:w="1984" w:type="dxa"/>
            <w:tcBorders>
              <w:top w:val="nil"/>
              <w:left w:val="nil"/>
              <w:bottom w:val="single" w:sz="4" w:space="0" w:color="auto"/>
              <w:right w:val="single" w:sz="4" w:space="0" w:color="auto"/>
            </w:tcBorders>
            <w:shd w:val="clear" w:color="auto" w:fill="auto"/>
            <w:vAlign w:val="center"/>
            <w:hideMark/>
          </w:tcPr>
          <w:p w14:paraId="78FB00E9" w14:textId="77777777" w:rsidR="007F280F" w:rsidRPr="006452EB" w:rsidRDefault="006452EB"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operations in</w:t>
            </w:r>
            <w:r w:rsidRPr="006452EB">
              <w:rPr>
                <w:rFonts w:ascii="Tahoma" w:hAnsi="Tahoma" w:cs="Tahoma"/>
                <w:color w:val="000000"/>
                <w:sz w:val="18"/>
                <w:szCs w:val="18"/>
                <w:lang w:val="en-US"/>
              </w:rPr>
              <w:br/>
              <w:t>favor of its</w:t>
            </w:r>
            <w:r w:rsidRPr="006452EB">
              <w:rPr>
                <w:rFonts w:ascii="Tahoma" w:hAnsi="Tahoma" w:cs="Tahoma"/>
                <w:color w:val="000000"/>
                <w:sz w:val="18"/>
                <w:szCs w:val="18"/>
                <w:lang w:val="en-US"/>
              </w:rPr>
              <w:br/>
              <w:t>customers.</w:t>
            </w:r>
          </w:p>
        </w:tc>
      </w:tr>
      <w:tr w:rsidR="007F280F" w:rsidRPr="006452EB" w14:paraId="1437A977"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63EB9E02"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12</w:t>
            </w:r>
          </w:p>
        </w:tc>
        <w:tc>
          <w:tcPr>
            <w:tcW w:w="2717" w:type="dxa"/>
            <w:tcBorders>
              <w:top w:val="nil"/>
              <w:left w:val="nil"/>
              <w:bottom w:val="single" w:sz="4" w:space="0" w:color="auto"/>
              <w:right w:val="single" w:sz="4" w:space="0" w:color="auto"/>
            </w:tcBorders>
            <w:shd w:val="clear" w:color="auto" w:fill="auto"/>
            <w:vAlign w:val="center"/>
            <w:hideMark/>
          </w:tcPr>
          <w:p w14:paraId="6119A6B7"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Banca IntesaSanPaolo SPA</w:t>
            </w:r>
          </w:p>
        </w:tc>
        <w:tc>
          <w:tcPr>
            <w:tcW w:w="1559" w:type="dxa"/>
            <w:tcBorders>
              <w:top w:val="nil"/>
              <w:left w:val="nil"/>
              <w:bottom w:val="single" w:sz="4" w:space="0" w:color="auto"/>
              <w:right w:val="single" w:sz="4" w:space="0" w:color="auto"/>
            </w:tcBorders>
            <w:shd w:val="clear" w:color="auto" w:fill="auto"/>
            <w:vAlign w:val="center"/>
            <w:hideMark/>
          </w:tcPr>
          <w:p w14:paraId="301D9B37"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BCITITMM</w:t>
            </w:r>
          </w:p>
        </w:tc>
        <w:tc>
          <w:tcPr>
            <w:tcW w:w="1559" w:type="dxa"/>
            <w:tcBorders>
              <w:top w:val="nil"/>
              <w:left w:val="nil"/>
              <w:bottom w:val="single" w:sz="4" w:space="0" w:color="auto"/>
              <w:right w:val="single" w:sz="4" w:space="0" w:color="auto"/>
            </w:tcBorders>
            <w:shd w:val="clear" w:color="auto" w:fill="auto"/>
            <w:vAlign w:val="center"/>
            <w:hideMark/>
          </w:tcPr>
          <w:p w14:paraId="7AD8538F" w14:textId="77777777" w:rsidR="007F280F"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Italy</w:t>
            </w:r>
          </w:p>
        </w:tc>
        <w:tc>
          <w:tcPr>
            <w:tcW w:w="1418" w:type="dxa"/>
            <w:tcBorders>
              <w:top w:val="nil"/>
              <w:left w:val="nil"/>
              <w:bottom w:val="single" w:sz="4" w:space="0" w:color="auto"/>
              <w:right w:val="single" w:sz="4" w:space="0" w:color="auto"/>
            </w:tcBorders>
            <w:shd w:val="clear" w:color="auto" w:fill="auto"/>
            <w:vAlign w:val="center"/>
            <w:hideMark/>
          </w:tcPr>
          <w:p w14:paraId="580A9932"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Milano</w:t>
            </w:r>
          </w:p>
        </w:tc>
        <w:tc>
          <w:tcPr>
            <w:tcW w:w="1984" w:type="dxa"/>
            <w:tcBorders>
              <w:top w:val="nil"/>
              <w:left w:val="nil"/>
              <w:bottom w:val="single" w:sz="4" w:space="0" w:color="auto"/>
              <w:right w:val="single" w:sz="4" w:space="0" w:color="auto"/>
            </w:tcBorders>
            <w:shd w:val="clear" w:color="auto" w:fill="auto"/>
            <w:noWrap/>
            <w:vAlign w:val="center"/>
            <w:hideMark/>
          </w:tcPr>
          <w:p w14:paraId="29A403EF" w14:textId="77777777" w:rsidR="007F280F" w:rsidRPr="006452EB" w:rsidRDefault="007F280F" w:rsidP="007501A9">
            <w:pPr>
              <w:jc w:val="center"/>
              <w:rPr>
                <w:rFonts w:ascii="Tahoma" w:eastAsia="Times New Roman" w:hAnsi="Tahoma" w:cs="Tahoma"/>
                <w:sz w:val="20"/>
                <w:szCs w:val="20"/>
                <w:lang w:val="en-US" w:eastAsia="es-ES"/>
              </w:rPr>
            </w:pPr>
          </w:p>
        </w:tc>
      </w:tr>
      <w:tr w:rsidR="007F280F" w:rsidRPr="00975FE4" w14:paraId="5D6CCF61" w14:textId="77777777" w:rsidTr="007501A9">
        <w:trPr>
          <w:trHeight w:val="1138"/>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366CF234"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lastRenderedPageBreak/>
              <w:t>13</w:t>
            </w:r>
          </w:p>
        </w:tc>
        <w:tc>
          <w:tcPr>
            <w:tcW w:w="2717" w:type="dxa"/>
            <w:tcBorders>
              <w:top w:val="nil"/>
              <w:left w:val="nil"/>
              <w:bottom w:val="single" w:sz="4" w:space="0" w:color="auto"/>
              <w:right w:val="single" w:sz="4" w:space="0" w:color="auto"/>
            </w:tcBorders>
            <w:shd w:val="clear" w:color="auto" w:fill="auto"/>
            <w:vAlign w:val="center"/>
            <w:hideMark/>
          </w:tcPr>
          <w:p w14:paraId="0C9482AB" w14:textId="77777777" w:rsidR="007F280F" w:rsidRPr="007501A9" w:rsidRDefault="007F280F" w:rsidP="007501A9">
            <w:pPr>
              <w:jc w:val="center"/>
              <w:rPr>
                <w:rFonts w:ascii="Tahoma" w:eastAsia="Times New Roman" w:hAnsi="Tahoma" w:cs="Tahoma"/>
                <w:sz w:val="24"/>
                <w:szCs w:val="24"/>
                <w:lang w:eastAsia="es-ES"/>
              </w:rPr>
            </w:pPr>
            <w:r w:rsidRPr="007501A9">
              <w:rPr>
                <w:rFonts w:ascii="Tahoma" w:eastAsia="Times New Roman" w:hAnsi="Tahoma" w:cs="Tahoma"/>
                <w:sz w:val="24"/>
                <w:szCs w:val="24"/>
                <w:lang w:eastAsia="es-ES"/>
              </w:rPr>
              <w:t>Banca Popolare del Emilia Romagna</w:t>
            </w:r>
          </w:p>
        </w:tc>
        <w:tc>
          <w:tcPr>
            <w:tcW w:w="1559" w:type="dxa"/>
            <w:tcBorders>
              <w:top w:val="nil"/>
              <w:left w:val="nil"/>
              <w:bottom w:val="single" w:sz="4" w:space="0" w:color="auto"/>
              <w:right w:val="single" w:sz="4" w:space="0" w:color="auto"/>
            </w:tcBorders>
            <w:shd w:val="clear" w:color="auto" w:fill="auto"/>
            <w:noWrap/>
            <w:vAlign w:val="center"/>
            <w:hideMark/>
          </w:tcPr>
          <w:p w14:paraId="3865A26D"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BPMOIT22</w:t>
            </w:r>
          </w:p>
        </w:tc>
        <w:tc>
          <w:tcPr>
            <w:tcW w:w="1559" w:type="dxa"/>
            <w:tcBorders>
              <w:top w:val="nil"/>
              <w:left w:val="nil"/>
              <w:bottom w:val="single" w:sz="4" w:space="0" w:color="auto"/>
              <w:right w:val="single" w:sz="4" w:space="0" w:color="auto"/>
            </w:tcBorders>
            <w:shd w:val="clear" w:color="auto" w:fill="auto"/>
            <w:vAlign w:val="center"/>
            <w:hideMark/>
          </w:tcPr>
          <w:p w14:paraId="2E15144D" w14:textId="77777777" w:rsidR="007F280F"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Italy</w:t>
            </w:r>
          </w:p>
        </w:tc>
        <w:tc>
          <w:tcPr>
            <w:tcW w:w="1418" w:type="dxa"/>
            <w:tcBorders>
              <w:top w:val="nil"/>
              <w:left w:val="nil"/>
              <w:bottom w:val="single" w:sz="4" w:space="0" w:color="auto"/>
              <w:right w:val="single" w:sz="4" w:space="0" w:color="auto"/>
            </w:tcBorders>
            <w:shd w:val="clear" w:color="auto" w:fill="auto"/>
            <w:vAlign w:val="center"/>
            <w:hideMark/>
          </w:tcPr>
          <w:p w14:paraId="79B8AC9B"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Modena</w:t>
            </w:r>
          </w:p>
        </w:tc>
        <w:tc>
          <w:tcPr>
            <w:tcW w:w="1984" w:type="dxa"/>
            <w:tcBorders>
              <w:top w:val="nil"/>
              <w:left w:val="nil"/>
              <w:bottom w:val="single" w:sz="4" w:space="0" w:color="auto"/>
              <w:right w:val="single" w:sz="4" w:space="0" w:color="auto"/>
            </w:tcBorders>
            <w:shd w:val="clear" w:color="auto" w:fill="auto"/>
            <w:vAlign w:val="center"/>
            <w:hideMark/>
          </w:tcPr>
          <w:p w14:paraId="3CC29FF5" w14:textId="77777777" w:rsidR="007F280F" w:rsidRDefault="006452EB" w:rsidP="007501A9">
            <w:pPr>
              <w:jc w:val="center"/>
              <w:rPr>
                <w:rFonts w:ascii="Tahoma" w:hAnsi="Tahoma" w:cs="Tahoma"/>
                <w:color w:val="000000"/>
                <w:sz w:val="18"/>
                <w:szCs w:val="18"/>
                <w:lang w:val="en-US"/>
              </w:rPr>
            </w:pPr>
            <w:r w:rsidRPr="006452EB">
              <w:rPr>
                <w:rFonts w:ascii="Tahoma" w:hAnsi="Tahoma" w:cs="Tahoma"/>
                <w:color w:val="000000"/>
                <w:sz w:val="18"/>
                <w:szCs w:val="18"/>
                <w:lang w:val="en-US"/>
              </w:rPr>
              <w:t>Only operations in</w:t>
            </w:r>
            <w:r w:rsidRPr="006452EB">
              <w:rPr>
                <w:rFonts w:ascii="Tahoma" w:hAnsi="Tahoma" w:cs="Tahoma"/>
                <w:color w:val="000000"/>
                <w:sz w:val="18"/>
                <w:szCs w:val="18"/>
                <w:lang w:val="en-US"/>
              </w:rPr>
              <w:br/>
              <w:t>favor of its</w:t>
            </w:r>
            <w:r w:rsidRPr="006452EB">
              <w:rPr>
                <w:rFonts w:ascii="Tahoma" w:hAnsi="Tahoma" w:cs="Tahoma"/>
                <w:color w:val="000000"/>
                <w:sz w:val="18"/>
                <w:szCs w:val="18"/>
                <w:lang w:val="en-US"/>
              </w:rPr>
              <w:br/>
              <w:t>customers.</w:t>
            </w:r>
          </w:p>
          <w:p w14:paraId="117F5857" w14:textId="77777777" w:rsidR="007501A9" w:rsidRPr="006452EB" w:rsidRDefault="007501A9" w:rsidP="007501A9">
            <w:pPr>
              <w:jc w:val="center"/>
              <w:rPr>
                <w:rFonts w:ascii="Tahoma" w:eastAsia="Times New Roman" w:hAnsi="Tahoma" w:cs="Tahoma"/>
                <w:sz w:val="20"/>
                <w:szCs w:val="20"/>
                <w:lang w:val="en-US" w:eastAsia="es-ES"/>
              </w:rPr>
            </w:pPr>
          </w:p>
        </w:tc>
      </w:tr>
      <w:tr w:rsidR="007F280F" w:rsidRPr="006452EB" w14:paraId="61BA9B23" w14:textId="77777777" w:rsidTr="007501A9">
        <w:trPr>
          <w:trHeight w:val="844"/>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325CAAE9"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14</w:t>
            </w:r>
          </w:p>
        </w:tc>
        <w:tc>
          <w:tcPr>
            <w:tcW w:w="2717" w:type="dxa"/>
            <w:tcBorders>
              <w:top w:val="nil"/>
              <w:left w:val="nil"/>
              <w:bottom w:val="single" w:sz="4" w:space="0" w:color="auto"/>
              <w:right w:val="single" w:sz="4" w:space="0" w:color="auto"/>
            </w:tcBorders>
            <w:shd w:val="clear" w:color="auto" w:fill="auto"/>
            <w:vAlign w:val="center"/>
            <w:hideMark/>
          </w:tcPr>
          <w:p w14:paraId="28156AFD"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DNB NOR Bank ASA</w:t>
            </w:r>
          </w:p>
        </w:tc>
        <w:tc>
          <w:tcPr>
            <w:tcW w:w="1559" w:type="dxa"/>
            <w:tcBorders>
              <w:top w:val="nil"/>
              <w:left w:val="nil"/>
              <w:bottom w:val="single" w:sz="4" w:space="0" w:color="auto"/>
              <w:right w:val="single" w:sz="4" w:space="0" w:color="auto"/>
            </w:tcBorders>
            <w:shd w:val="clear" w:color="auto" w:fill="auto"/>
            <w:vAlign w:val="center"/>
            <w:hideMark/>
          </w:tcPr>
          <w:p w14:paraId="58B6242E"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DNBANOKK</w:t>
            </w:r>
          </w:p>
        </w:tc>
        <w:tc>
          <w:tcPr>
            <w:tcW w:w="1559" w:type="dxa"/>
            <w:tcBorders>
              <w:top w:val="nil"/>
              <w:left w:val="nil"/>
              <w:bottom w:val="single" w:sz="4" w:space="0" w:color="auto"/>
              <w:right w:val="single" w:sz="4" w:space="0" w:color="auto"/>
            </w:tcBorders>
            <w:shd w:val="clear" w:color="auto" w:fill="auto"/>
            <w:noWrap/>
            <w:vAlign w:val="center"/>
            <w:hideMark/>
          </w:tcPr>
          <w:p w14:paraId="5E96E25C" w14:textId="77777777" w:rsidR="007F280F"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Norway</w:t>
            </w:r>
          </w:p>
        </w:tc>
        <w:tc>
          <w:tcPr>
            <w:tcW w:w="1418" w:type="dxa"/>
            <w:tcBorders>
              <w:top w:val="nil"/>
              <w:left w:val="nil"/>
              <w:bottom w:val="single" w:sz="4" w:space="0" w:color="auto"/>
              <w:right w:val="single" w:sz="4" w:space="0" w:color="auto"/>
            </w:tcBorders>
            <w:shd w:val="clear" w:color="auto" w:fill="auto"/>
            <w:noWrap/>
            <w:vAlign w:val="center"/>
            <w:hideMark/>
          </w:tcPr>
          <w:p w14:paraId="5D76C19B"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Oslo</w:t>
            </w:r>
          </w:p>
        </w:tc>
        <w:tc>
          <w:tcPr>
            <w:tcW w:w="1984" w:type="dxa"/>
            <w:tcBorders>
              <w:top w:val="nil"/>
              <w:left w:val="nil"/>
              <w:bottom w:val="single" w:sz="4" w:space="0" w:color="auto"/>
              <w:right w:val="single" w:sz="4" w:space="0" w:color="auto"/>
            </w:tcBorders>
            <w:shd w:val="clear" w:color="auto" w:fill="auto"/>
            <w:vAlign w:val="center"/>
            <w:hideMark/>
          </w:tcPr>
          <w:p w14:paraId="2FEE3D83" w14:textId="77777777" w:rsidR="007F280F" w:rsidRPr="006452EB" w:rsidRDefault="006452EB"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NOK transactions</w:t>
            </w:r>
            <w:r w:rsidRPr="006452EB">
              <w:rPr>
                <w:rFonts w:ascii="Tahoma" w:hAnsi="Tahoma" w:cs="Tahoma"/>
                <w:color w:val="000000"/>
                <w:sz w:val="18"/>
                <w:szCs w:val="18"/>
                <w:lang w:val="en-US"/>
              </w:rPr>
              <w:br/>
              <w:t>only</w:t>
            </w:r>
          </w:p>
        </w:tc>
      </w:tr>
      <w:tr w:rsidR="007F280F" w:rsidRPr="00975FE4" w14:paraId="7065D9F6" w14:textId="77777777" w:rsidTr="007501A9">
        <w:trPr>
          <w:trHeight w:val="503"/>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4EDE71AB"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15</w:t>
            </w:r>
          </w:p>
        </w:tc>
        <w:tc>
          <w:tcPr>
            <w:tcW w:w="2717" w:type="dxa"/>
            <w:tcBorders>
              <w:top w:val="nil"/>
              <w:left w:val="nil"/>
              <w:bottom w:val="single" w:sz="4" w:space="0" w:color="auto"/>
              <w:right w:val="single" w:sz="4" w:space="0" w:color="auto"/>
            </w:tcBorders>
            <w:shd w:val="clear" w:color="auto" w:fill="auto"/>
            <w:vAlign w:val="center"/>
            <w:hideMark/>
          </w:tcPr>
          <w:p w14:paraId="46BB92CC"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JSC VTB Bank (Vneshtorgbank)</w:t>
            </w:r>
          </w:p>
        </w:tc>
        <w:tc>
          <w:tcPr>
            <w:tcW w:w="1559" w:type="dxa"/>
            <w:tcBorders>
              <w:top w:val="nil"/>
              <w:left w:val="nil"/>
              <w:bottom w:val="single" w:sz="4" w:space="0" w:color="auto"/>
              <w:right w:val="single" w:sz="4" w:space="0" w:color="auto"/>
            </w:tcBorders>
            <w:shd w:val="clear" w:color="auto" w:fill="auto"/>
            <w:vAlign w:val="center"/>
            <w:hideMark/>
          </w:tcPr>
          <w:p w14:paraId="24FB889C"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VTBRRUMM</w:t>
            </w:r>
          </w:p>
        </w:tc>
        <w:tc>
          <w:tcPr>
            <w:tcW w:w="1559" w:type="dxa"/>
            <w:tcBorders>
              <w:top w:val="nil"/>
              <w:left w:val="nil"/>
              <w:bottom w:val="single" w:sz="4" w:space="0" w:color="auto"/>
              <w:right w:val="single" w:sz="4" w:space="0" w:color="auto"/>
            </w:tcBorders>
            <w:shd w:val="clear" w:color="auto" w:fill="auto"/>
            <w:vAlign w:val="center"/>
            <w:hideMark/>
          </w:tcPr>
          <w:p w14:paraId="60B47CBF" w14:textId="77777777" w:rsidR="007F280F"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Russian Federation</w:t>
            </w:r>
          </w:p>
        </w:tc>
        <w:tc>
          <w:tcPr>
            <w:tcW w:w="1418" w:type="dxa"/>
            <w:tcBorders>
              <w:top w:val="nil"/>
              <w:left w:val="nil"/>
              <w:bottom w:val="single" w:sz="4" w:space="0" w:color="auto"/>
              <w:right w:val="single" w:sz="4" w:space="0" w:color="auto"/>
            </w:tcBorders>
            <w:shd w:val="clear" w:color="auto" w:fill="auto"/>
            <w:vAlign w:val="center"/>
            <w:hideMark/>
          </w:tcPr>
          <w:p w14:paraId="07228E72" w14:textId="77777777" w:rsidR="007F280F"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Moscow</w:t>
            </w:r>
          </w:p>
        </w:tc>
        <w:tc>
          <w:tcPr>
            <w:tcW w:w="1984" w:type="dxa"/>
            <w:tcBorders>
              <w:top w:val="nil"/>
              <w:left w:val="nil"/>
              <w:bottom w:val="single" w:sz="4" w:space="0" w:color="auto"/>
              <w:right w:val="single" w:sz="4" w:space="0" w:color="auto"/>
            </w:tcBorders>
            <w:shd w:val="clear" w:color="auto" w:fill="auto"/>
            <w:vAlign w:val="center"/>
            <w:hideMark/>
          </w:tcPr>
          <w:p w14:paraId="53BF63D6" w14:textId="77777777" w:rsidR="007F280F" w:rsidRPr="006452EB" w:rsidRDefault="006452EB"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operations in</w:t>
            </w:r>
            <w:r w:rsidRPr="006452EB">
              <w:rPr>
                <w:rFonts w:ascii="Tahoma" w:hAnsi="Tahoma" w:cs="Tahoma"/>
                <w:color w:val="000000"/>
                <w:sz w:val="18"/>
                <w:szCs w:val="18"/>
                <w:lang w:val="en-US"/>
              </w:rPr>
              <w:br/>
              <w:t>favor of its</w:t>
            </w:r>
            <w:r w:rsidRPr="006452EB">
              <w:rPr>
                <w:rFonts w:ascii="Tahoma" w:hAnsi="Tahoma" w:cs="Tahoma"/>
                <w:color w:val="000000"/>
                <w:sz w:val="18"/>
                <w:szCs w:val="18"/>
                <w:lang w:val="en-US"/>
              </w:rPr>
              <w:br/>
              <w:t>customers.</w:t>
            </w:r>
          </w:p>
        </w:tc>
      </w:tr>
      <w:tr w:rsidR="006452EB" w:rsidRPr="00975FE4" w14:paraId="3B135361"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0E67AEAD"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16</w:t>
            </w:r>
          </w:p>
        </w:tc>
        <w:tc>
          <w:tcPr>
            <w:tcW w:w="2717" w:type="dxa"/>
            <w:tcBorders>
              <w:top w:val="nil"/>
              <w:left w:val="nil"/>
              <w:bottom w:val="single" w:sz="4" w:space="0" w:color="auto"/>
              <w:right w:val="single" w:sz="4" w:space="0" w:color="auto"/>
            </w:tcBorders>
            <w:shd w:val="clear" w:color="auto" w:fill="auto"/>
            <w:vAlign w:val="center"/>
            <w:hideMark/>
          </w:tcPr>
          <w:p w14:paraId="3AA4E383"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Vnesheconombank</w:t>
            </w:r>
          </w:p>
        </w:tc>
        <w:tc>
          <w:tcPr>
            <w:tcW w:w="1559" w:type="dxa"/>
            <w:tcBorders>
              <w:top w:val="nil"/>
              <w:left w:val="nil"/>
              <w:bottom w:val="single" w:sz="4" w:space="0" w:color="auto"/>
              <w:right w:val="single" w:sz="4" w:space="0" w:color="auto"/>
            </w:tcBorders>
            <w:shd w:val="clear" w:color="auto" w:fill="auto"/>
            <w:vAlign w:val="center"/>
            <w:hideMark/>
          </w:tcPr>
          <w:p w14:paraId="62B8E910"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BFEARUMM</w:t>
            </w:r>
          </w:p>
        </w:tc>
        <w:tc>
          <w:tcPr>
            <w:tcW w:w="1559" w:type="dxa"/>
            <w:tcBorders>
              <w:top w:val="nil"/>
              <w:left w:val="nil"/>
              <w:bottom w:val="single" w:sz="4" w:space="0" w:color="auto"/>
              <w:right w:val="single" w:sz="4" w:space="0" w:color="auto"/>
            </w:tcBorders>
            <w:shd w:val="clear" w:color="auto" w:fill="auto"/>
            <w:vAlign w:val="center"/>
            <w:hideMark/>
          </w:tcPr>
          <w:p w14:paraId="6AD1E7CC" w14:textId="77777777" w:rsidR="006452EB"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Russian Federation</w:t>
            </w:r>
          </w:p>
        </w:tc>
        <w:tc>
          <w:tcPr>
            <w:tcW w:w="1418" w:type="dxa"/>
            <w:tcBorders>
              <w:top w:val="nil"/>
              <w:left w:val="nil"/>
              <w:bottom w:val="single" w:sz="4" w:space="0" w:color="auto"/>
              <w:right w:val="single" w:sz="4" w:space="0" w:color="auto"/>
            </w:tcBorders>
            <w:shd w:val="clear" w:color="auto" w:fill="auto"/>
            <w:vAlign w:val="center"/>
            <w:hideMark/>
          </w:tcPr>
          <w:p w14:paraId="11B666E9" w14:textId="77777777" w:rsidR="006452EB"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Moscow</w:t>
            </w:r>
          </w:p>
        </w:tc>
        <w:tc>
          <w:tcPr>
            <w:tcW w:w="1984" w:type="dxa"/>
            <w:tcBorders>
              <w:top w:val="nil"/>
              <w:left w:val="nil"/>
              <w:bottom w:val="single" w:sz="4" w:space="0" w:color="auto"/>
              <w:right w:val="single" w:sz="4" w:space="0" w:color="auto"/>
            </w:tcBorders>
            <w:shd w:val="clear" w:color="auto" w:fill="auto"/>
            <w:vAlign w:val="center"/>
            <w:hideMark/>
          </w:tcPr>
          <w:p w14:paraId="1D96BE68" w14:textId="77777777" w:rsidR="006452EB" w:rsidRPr="006452EB" w:rsidRDefault="006452EB"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operations in</w:t>
            </w:r>
            <w:r w:rsidRPr="006452EB">
              <w:rPr>
                <w:rFonts w:ascii="Tahoma" w:hAnsi="Tahoma" w:cs="Tahoma"/>
                <w:color w:val="000000"/>
                <w:sz w:val="18"/>
                <w:szCs w:val="18"/>
                <w:lang w:val="en-US"/>
              </w:rPr>
              <w:br/>
              <w:t>favor of its</w:t>
            </w:r>
            <w:r w:rsidRPr="006452EB">
              <w:rPr>
                <w:rFonts w:ascii="Tahoma" w:hAnsi="Tahoma" w:cs="Tahoma"/>
                <w:color w:val="000000"/>
                <w:sz w:val="18"/>
                <w:szCs w:val="18"/>
                <w:lang w:val="en-US"/>
              </w:rPr>
              <w:br/>
              <w:t>customers.</w:t>
            </w:r>
          </w:p>
        </w:tc>
      </w:tr>
      <w:tr w:rsidR="006452EB" w:rsidRPr="00975FE4" w14:paraId="7B593296"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6F728188"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17</w:t>
            </w:r>
          </w:p>
        </w:tc>
        <w:tc>
          <w:tcPr>
            <w:tcW w:w="2717" w:type="dxa"/>
            <w:tcBorders>
              <w:top w:val="nil"/>
              <w:left w:val="nil"/>
              <w:bottom w:val="single" w:sz="4" w:space="0" w:color="auto"/>
              <w:right w:val="single" w:sz="4" w:space="0" w:color="auto"/>
            </w:tcBorders>
            <w:shd w:val="clear" w:color="auto" w:fill="auto"/>
            <w:vAlign w:val="center"/>
            <w:hideMark/>
          </w:tcPr>
          <w:p w14:paraId="16E041AF"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Eximbank of Russia</w:t>
            </w:r>
          </w:p>
        </w:tc>
        <w:tc>
          <w:tcPr>
            <w:tcW w:w="1559" w:type="dxa"/>
            <w:tcBorders>
              <w:top w:val="nil"/>
              <w:left w:val="nil"/>
              <w:bottom w:val="single" w:sz="4" w:space="0" w:color="auto"/>
              <w:right w:val="single" w:sz="4" w:space="0" w:color="auto"/>
            </w:tcBorders>
            <w:shd w:val="clear" w:color="auto" w:fill="auto"/>
            <w:vAlign w:val="center"/>
            <w:hideMark/>
          </w:tcPr>
          <w:p w14:paraId="3444930B"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EXIRRUMM</w:t>
            </w:r>
          </w:p>
        </w:tc>
        <w:tc>
          <w:tcPr>
            <w:tcW w:w="1559" w:type="dxa"/>
            <w:tcBorders>
              <w:top w:val="nil"/>
              <w:left w:val="nil"/>
              <w:bottom w:val="single" w:sz="4" w:space="0" w:color="auto"/>
              <w:right w:val="single" w:sz="4" w:space="0" w:color="auto"/>
            </w:tcBorders>
            <w:shd w:val="clear" w:color="auto" w:fill="auto"/>
            <w:vAlign w:val="center"/>
            <w:hideMark/>
          </w:tcPr>
          <w:p w14:paraId="45C9D6E0" w14:textId="77777777" w:rsidR="006452EB"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Russian Federation</w:t>
            </w:r>
          </w:p>
        </w:tc>
        <w:tc>
          <w:tcPr>
            <w:tcW w:w="1418" w:type="dxa"/>
            <w:tcBorders>
              <w:top w:val="nil"/>
              <w:left w:val="nil"/>
              <w:bottom w:val="single" w:sz="4" w:space="0" w:color="auto"/>
              <w:right w:val="single" w:sz="4" w:space="0" w:color="auto"/>
            </w:tcBorders>
            <w:shd w:val="clear" w:color="auto" w:fill="auto"/>
            <w:vAlign w:val="center"/>
            <w:hideMark/>
          </w:tcPr>
          <w:p w14:paraId="6B452CF5" w14:textId="77777777" w:rsidR="006452EB"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Moscow</w:t>
            </w:r>
          </w:p>
        </w:tc>
        <w:tc>
          <w:tcPr>
            <w:tcW w:w="1984" w:type="dxa"/>
            <w:tcBorders>
              <w:top w:val="nil"/>
              <w:left w:val="nil"/>
              <w:bottom w:val="single" w:sz="4" w:space="0" w:color="auto"/>
              <w:right w:val="single" w:sz="4" w:space="0" w:color="auto"/>
            </w:tcBorders>
            <w:shd w:val="clear" w:color="auto" w:fill="auto"/>
            <w:vAlign w:val="center"/>
            <w:hideMark/>
          </w:tcPr>
          <w:p w14:paraId="57DAAE2F" w14:textId="77777777" w:rsidR="006452EB" w:rsidRPr="006452EB" w:rsidRDefault="006452EB"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Processes third</w:t>
            </w:r>
            <w:r>
              <w:rPr>
                <w:rFonts w:ascii="Tahoma" w:hAnsi="Tahoma" w:cs="Tahoma"/>
                <w:color w:val="000000"/>
                <w:sz w:val="18"/>
                <w:szCs w:val="18"/>
                <w:lang w:val="en-US"/>
              </w:rPr>
              <w:t>-</w:t>
            </w:r>
            <w:r w:rsidRPr="006452EB">
              <w:rPr>
                <w:rFonts w:ascii="Tahoma" w:hAnsi="Tahoma" w:cs="Tahoma"/>
                <w:color w:val="000000"/>
                <w:sz w:val="18"/>
                <w:szCs w:val="18"/>
                <w:lang w:val="en-US"/>
              </w:rPr>
              <w:t>party transactions in</w:t>
            </w:r>
            <w:r w:rsidRPr="006452EB">
              <w:rPr>
                <w:rFonts w:ascii="Tahoma" w:hAnsi="Tahoma" w:cs="Tahoma"/>
                <w:color w:val="000000"/>
                <w:sz w:val="18"/>
                <w:szCs w:val="18"/>
                <w:lang w:val="en-US"/>
              </w:rPr>
              <w:br/>
              <w:t>Russian banks.</w:t>
            </w:r>
          </w:p>
        </w:tc>
      </w:tr>
      <w:tr w:rsidR="006452EB" w:rsidRPr="00975FE4" w14:paraId="1EB3921E"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27F6ABD1"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18</w:t>
            </w:r>
          </w:p>
        </w:tc>
        <w:tc>
          <w:tcPr>
            <w:tcW w:w="2717" w:type="dxa"/>
            <w:tcBorders>
              <w:top w:val="nil"/>
              <w:left w:val="nil"/>
              <w:bottom w:val="single" w:sz="4" w:space="0" w:color="auto"/>
              <w:right w:val="single" w:sz="4" w:space="0" w:color="auto"/>
            </w:tcBorders>
            <w:shd w:val="clear" w:color="auto" w:fill="auto"/>
            <w:noWrap/>
            <w:vAlign w:val="center"/>
            <w:hideMark/>
          </w:tcPr>
          <w:p w14:paraId="3D2A2633"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JSCB Novikombank</w:t>
            </w:r>
          </w:p>
        </w:tc>
        <w:tc>
          <w:tcPr>
            <w:tcW w:w="1559" w:type="dxa"/>
            <w:tcBorders>
              <w:top w:val="nil"/>
              <w:left w:val="nil"/>
              <w:bottom w:val="single" w:sz="4" w:space="0" w:color="auto"/>
              <w:right w:val="single" w:sz="4" w:space="0" w:color="auto"/>
            </w:tcBorders>
            <w:shd w:val="clear" w:color="auto" w:fill="auto"/>
            <w:noWrap/>
            <w:vAlign w:val="center"/>
            <w:hideMark/>
          </w:tcPr>
          <w:p w14:paraId="150851FD"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CNOVRUMM</w:t>
            </w:r>
          </w:p>
        </w:tc>
        <w:tc>
          <w:tcPr>
            <w:tcW w:w="1559" w:type="dxa"/>
            <w:tcBorders>
              <w:top w:val="nil"/>
              <w:left w:val="nil"/>
              <w:bottom w:val="single" w:sz="4" w:space="0" w:color="auto"/>
              <w:right w:val="single" w:sz="4" w:space="0" w:color="auto"/>
            </w:tcBorders>
            <w:shd w:val="clear" w:color="auto" w:fill="auto"/>
            <w:vAlign w:val="center"/>
            <w:hideMark/>
          </w:tcPr>
          <w:p w14:paraId="7B3E1A1E" w14:textId="77777777" w:rsidR="006452EB"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Russian Federation</w:t>
            </w:r>
          </w:p>
        </w:tc>
        <w:tc>
          <w:tcPr>
            <w:tcW w:w="1418" w:type="dxa"/>
            <w:tcBorders>
              <w:top w:val="nil"/>
              <w:left w:val="nil"/>
              <w:bottom w:val="single" w:sz="4" w:space="0" w:color="auto"/>
              <w:right w:val="single" w:sz="4" w:space="0" w:color="auto"/>
            </w:tcBorders>
            <w:shd w:val="clear" w:color="auto" w:fill="auto"/>
            <w:vAlign w:val="center"/>
            <w:hideMark/>
          </w:tcPr>
          <w:p w14:paraId="187CEE7B" w14:textId="77777777" w:rsidR="006452EB"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Moscow</w:t>
            </w:r>
          </w:p>
        </w:tc>
        <w:tc>
          <w:tcPr>
            <w:tcW w:w="1984" w:type="dxa"/>
            <w:tcBorders>
              <w:top w:val="nil"/>
              <w:left w:val="nil"/>
              <w:bottom w:val="single" w:sz="4" w:space="0" w:color="auto"/>
              <w:right w:val="single" w:sz="4" w:space="0" w:color="auto"/>
            </w:tcBorders>
            <w:shd w:val="clear" w:color="auto" w:fill="auto"/>
            <w:vAlign w:val="center"/>
            <w:hideMark/>
          </w:tcPr>
          <w:p w14:paraId="0BD5A8A6" w14:textId="77777777" w:rsidR="006452EB" w:rsidRPr="006452EB" w:rsidRDefault="006452EB"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operations in</w:t>
            </w:r>
            <w:r w:rsidRPr="006452EB">
              <w:rPr>
                <w:rFonts w:ascii="Tahoma" w:hAnsi="Tahoma" w:cs="Tahoma"/>
                <w:color w:val="000000"/>
                <w:sz w:val="18"/>
                <w:szCs w:val="18"/>
                <w:lang w:val="en-US"/>
              </w:rPr>
              <w:br/>
              <w:t>favor of its</w:t>
            </w:r>
            <w:r w:rsidRPr="006452EB">
              <w:rPr>
                <w:rFonts w:ascii="Tahoma" w:hAnsi="Tahoma" w:cs="Tahoma"/>
                <w:color w:val="000000"/>
                <w:sz w:val="18"/>
                <w:szCs w:val="18"/>
                <w:lang w:val="en-US"/>
              </w:rPr>
              <w:br/>
              <w:t>customers.</w:t>
            </w:r>
            <w:r w:rsidRPr="006452EB">
              <w:rPr>
                <w:rFonts w:ascii="Tahoma" w:eastAsia="Times New Roman" w:hAnsi="Tahoma" w:cs="Tahoma"/>
                <w:sz w:val="20"/>
                <w:szCs w:val="20"/>
                <w:lang w:val="en-US" w:eastAsia="es-ES"/>
              </w:rPr>
              <w:t>.</w:t>
            </w:r>
          </w:p>
        </w:tc>
      </w:tr>
      <w:tr w:rsidR="007F280F" w:rsidRPr="00975FE4" w14:paraId="64D889BB"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69F94A02"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19</w:t>
            </w:r>
          </w:p>
        </w:tc>
        <w:tc>
          <w:tcPr>
            <w:tcW w:w="2717" w:type="dxa"/>
            <w:tcBorders>
              <w:top w:val="nil"/>
              <w:left w:val="nil"/>
              <w:bottom w:val="single" w:sz="4" w:space="0" w:color="auto"/>
              <w:right w:val="single" w:sz="4" w:space="0" w:color="auto"/>
            </w:tcBorders>
            <w:shd w:val="clear" w:color="auto" w:fill="auto"/>
            <w:vAlign w:val="center"/>
            <w:hideMark/>
          </w:tcPr>
          <w:p w14:paraId="1B992903" w14:textId="77777777" w:rsidR="007F280F" w:rsidRPr="003634A8" w:rsidRDefault="007F280F" w:rsidP="007501A9">
            <w:pPr>
              <w:jc w:val="center"/>
              <w:rPr>
                <w:rFonts w:ascii="Tahoma" w:eastAsia="Times New Roman" w:hAnsi="Tahoma" w:cs="Tahoma"/>
                <w:sz w:val="24"/>
                <w:szCs w:val="24"/>
                <w:lang w:eastAsia="es-ES"/>
              </w:rPr>
            </w:pPr>
            <w:r w:rsidRPr="003634A8">
              <w:rPr>
                <w:rFonts w:ascii="Tahoma" w:eastAsia="Times New Roman" w:hAnsi="Tahoma" w:cs="Tahoma"/>
                <w:sz w:val="24"/>
                <w:szCs w:val="24"/>
                <w:lang w:eastAsia="es-ES"/>
              </w:rPr>
              <w:t>Banco Bilbao Vizcaya Argentaria, S.A.</w:t>
            </w:r>
          </w:p>
        </w:tc>
        <w:tc>
          <w:tcPr>
            <w:tcW w:w="1559" w:type="dxa"/>
            <w:tcBorders>
              <w:top w:val="nil"/>
              <w:left w:val="nil"/>
              <w:bottom w:val="single" w:sz="4" w:space="0" w:color="auto"/>
              <w:right w:val="single" w:sz="4" w:space="0" w:color="auto"/>
            </w:tcBorders>
            <w:shd w:val="clear" w:color="auto" w:fill="auto"/>
            <w:vAlign w:val="center"/>
            <w:hideMark/>
          </w:tcPr>
          <w:p w14:paraId="5DC71C59"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BBVAESMM</w:t>
            </w:r>
          </w:p>
        </w:tc>
        <w:tc>
          <w:tcPr>
            <w:tcW w:w="1559" w:type="dxa"/>
            <w:tcBorders>
              <w:top w:val="nil"/>
              <w:left w:val="nil"/>
              <w:bottom w:val="single" w:sz="4" w:space="0" w:color="auto"/>
              <w:right w:val="single" w:sz="4" w:space="0" w:color="auto"/>
            </w:tcBorders>
            <w:shd w:val="clear" w:color="auto" w:fill="auto"/>
            <w:vAlign w:val="center"/>
            <w:hideMark/>
          </w:tcPr>
          <w:p w14:paraId="3A976E61" w14:textId="77777777" w:rsidR="007F280F"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Spain</w:t>
            </w:r>
          </w:p>
        </w:tc>
        <w:tc>
          <w:tcPr>
            <w:tcW w:w="1418" w:type="dxa"/>
            <w:tcBorders>
              <w:top w:val="nil"/>
              <w:left w:val="nil"/>
              <w:bottom w:val="single" w:sz="4" w:space="0" w:color="auto"/>
              <w:right w:val="single" w:sz="4" w:space="0" w:color="auto"/>
            </w:tcBorders>
            <w:shd w:val="clear" w:color="auto" w:fill="auto"/>
            <w:vAlign w:val="center"/>
            <w:hideMark/>
          </w:tcPr>
          <w:p w14:paraId="5E72563A"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Madrid</w:t>
            </w:r>
          </w:p>
        </w:tc>
        <w:tc>
          <w:tcPr>
            <w:tcW w:w="1984" w:type="dxa"/>
            <w:tcBorders>
              <w:top w:val="nil"/>
              <w:left w:val="nil"/>
              <w:bottom w:val="single" w:sz="4" w:space="0" w:color="auto"/>
              <w:right w:val="single" w:sz="4" w:space="0" w:color="auto"/>
            </w:tcBorders>
            <w:shd w:val="clear" w:color="auto" w:fill="auto"/>
            <w:vAlign w:val="center"/>
            <w:hideMark/>
          </w:tcPr>
          <w:p w14:paraId="6362EADA" w14:textId="77777777" w:rsidR="007F280F" w:rsidRPr="006452EB" w:rsidRDefault="006452EB"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operations in</w:t>
            </w:r>
            <w:r w:rsidRPr="006452EB">
              <w:rPr>
                <w:rFonts w:ascii="Tahoma" w:hAnsi="Tahoma" w:cs="Tahoma"/>
                <w:color w:val="000000"/>
                <w:sz w:val="18"/>
                <w:szCs w:val="18"/>
                <w:lang w:val="en-US"/>
              </w:rPr>
              <w:br/>
              <w:t>favor of its</w:t>
            </w:r>
            <w:r w:rsidRPr="006452EB">
              <w:rPr>
                <w:rFonts w:ascii="Tahoma" w:hAnsi="Tahoma" w:cs="Tahoma"/>
                <w:color w:val="000000"/>
                <w:sz w:val="18"/>
                <w:szCs w:val="18"/>
                <w:lang w:val="en-US"/>
              </w:rPr>
              <w:br/>
              <w:t>customers.</w:t>
            </w:r>
          </w:p>
        </w:tc>
      </w:tr>
      <w:tr w:rsidR="007F280F" w:rsidRPr="00975FE4" w14:paraId="75135973"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6228B149"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20</w:t>
            </w:r>
          </w:p>
        </w:tc>
        <w:tc>
          <w:tcPr>
            <w:tcW w:w="2717" w:type="dxa"/>
            <w:tcBorders>
              <w:top w:val="nil"/>
              <w:left w:val="nil"/>
              <w:bottom w:val="single" w:sz="4" w:space="0" w:color="auto"/>
              <w:right w:val="single" w:sz="4" w:space="0" w:color="auto"/>
            </w:tcBorders>
            <w:shd w:val="clear" w:color="auto" w:fill="auto"/>
            <w:vAlign w:val="center"/>
            <w:hideMark/>
          </w:tcPr>
          <w:p w14:paraId="4E261C01" w14:textId="77777777" w:rsidR="007F280F" w:rsidRPr="003634A8" w:rsidRDefault="007F280F" w:rsidP="007501A9">
            <w:pPr>
              <w:jc w:val="center"/>
              <w:rPr>
                <w:rFonts w:ascii="Tahoma" w:eastAsia="Times New Roman" w:hAnsi="Tahoma" w:cs="Tahoma"/>
                <w:sz w:val="24"/>
                <w:szCs w:val="24"/>
                <w:lang w:eastAsia="es-ES"/>
              </w:rPr>
            </w:pPr>
            <w:r w:rsidRPr="003634A8">
              <w:rPr>
                <w:rFonts w:ascii="Tahoma" w:eastAsia="Times New Roman" w:hAnsi="Tahoma" w:cs="Tahoma"/>
                <w:sz w:val="24"/>
                <w:szCs w:val="24"/>
                <w:lang w:eastAsia="es-ES"/>
              </w:rPr>
              <w:t>Banco de la Nación Argentina</w:t>
            </w:r>
          </w:p>
        </w:tc>
        <w:tc>
          <w:tcPr>
            <w:tcW w:w="1559" w:type="dxa"/>
            <w:tcBorders>
              <w:top w:val="nil"/>
              <w:left w:val="nil"/>
              <w:bottom w:val="single" w:sz="4" w:space="0" w:color="auto"/>
              <w:right w:val="single" w:sz="4" w:space="0" w:color="auto"/>
            </w:tcBorders>
            <w:shd w:val="clear" w:color="auto" w:fill="auto"/>
            <w:vAlign w:val="center"/>
            <w:hideMark/>
          </w:tcPr>
          <w:p w14:paraId="270D2E14"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NACNESMM</w:t>
            </w:r>
          </w:p>
        </w:tc>
        <w:tc>
          <w:tcPr>
            <w:tcW w:w="1559" w:type="dxa"/>
            <w:tcBorders>
              <w:top w:val="nil"/>
              <w:left w:val="nil"/>
              <w:bottom w:val="single" w:sz="4" w:space="0" w:color="auto"/>
              <w:right w:val="single" w:sz="4" w:space="0" w:color="auto"/>
            </w:tcBorders>
            <w:shd w:val="clear" w:color="auto" w:fill="auto"/>
            <w:vAlign w:val="center"/>
            <w:hideMark/>
          </w:tcPr>
          <w:p w14:paraId="3FAD7554" w14:textId="77777777" w:rsidR="007F280F"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Spain</w:t>
            </w:r>
          </w:p>
        </w:tc>
        <w:tc>
          <w:tcPr>
            <w:tcW w:w="1418" w:type="dxa"/>
            <w:tcBorders>
              <w:top w:val="nil"/>
              <w:left w:val="nil"/>
              <w:bottom w:val="single" w:sz="4" w:space="0" w:color="auto"/>
              <w:right w:val="single" w:sz="4" w:space="0" w:color="auto"/>
            </w:tcBorders>
            <w:shd w:val="clear" w:color="auto" w:fill="auto"/>
            <w:vAlign w:val="center"/>
            <w:hideMark/>
          </w:tcPr>
          <w:p w14:paraId="7C7AFCF7"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Madrid</w:t>
            </w:r>
          </w:p>
        </w:tc>
        <w:tc>
          <w:tcPr>
            <w:tcW w:w="1984" w:type="dxa"/>
            <w:tcBorders>
              <w:top w:val="nil"/>
              <w:left w:val="nil"/>
              <w:bottom w:val="single" w:sz="4" w:space="0" w:color="auto"/>
              <w:right w:val="single" w:sz="4" w:space="0" w:color="auto"/>
            </w:tcBorders>
            <w:shd w:val="clear" w:color="auto" w:fill="auto"/>
            <w:vAlign w:val="center"/>
            <w:hideMark/>
          </w:tcPr>
          <w:p w14:paraId="15478DB0" w14:textId="77777777" w:rsidR="007F280F" w:rsidRPr="006452EB" w:rsidRDefault="006452EB"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transactions in</w:t>
            </w:r>
            <w:r w:rsidRPr="006452EB">
              <w:rPr>
                <w:rFonts w:ascii="Tahoma" w:hAnsi="Tahoma" w:cs="Tahoma"/>
                <w:color w:val="000000"/>
                <w:sz w:val="18"/>
                <w:szCs w:val="18"/>
                <w:lang w:val="en-US"/>
              </w:rPr>
              <w:br/>
              <w:t>favor of Argentine</w:t>
            </w:r>
            <w:r w:rsidRPr="006452EB">
              <w:rPr>
                <w:rFonts w:ascii="Tahoma" w:hAnsi="Tahoma" w:cs="Tahoma"/>
                <w:color w:val="000000"/>
                <w:sz w:val="18"/>
                <w:szCs w:val="18"/>
                <w:lang w:val="en-US"/>
              </w:rPr>
              <w:br/>
              <w:t>clients.</w:t>
            </w:r>
          </w:p>
        </w:tc>
      </w:tr>
      <w:tr w:rsidR="006452EB" w:rsidRPr="006452EB" w14:paraId="1781ED64"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025B79AE"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21</w:t>
            </w:r>
          </w:p>
        </w:tc>
        <w:tc>
          <w:tcPr>
            <w:tcW w:w="2717" w:type="dxa"/>
            <w:tcBorders>
              <w:top w:val="nil"/>
              <w:left w:val="nil"/>
              <w:bottom w:val="single" w:sz="4" w:space="0" w:color="auto"/>
              <w:right w:val="single" w:sz="4" w:space="0" w:color="auto"/>
            </w:tcBorders>
            <w:shd w:val="clear" w:color="auto" w:fill="auto"/>
            <w:vAlign w:val="center"/>
            <w:hideMark/>
          </w:tcPr>
          <w:p w14:paraId="0A57C714"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Caixabank, S.A.</w:t>
            </w:r>
          </w:p>
        </w:tc>
        <w:tc>
          <w:tcPr>
            <w:tcW w:w="1559" w:type="dxa"/>
            <w:tcBorders>
              <w:top w:val="nil"/>
              <w:left w:val="nil"/>
              <w:bottom w:val="single" w:sz="4" w:space="0" w:color="auto"/>
              <w:right w:val="single" w:sz="4" w:space="0" w:color="auto"/>
            </w:tcBorders>
            <w:shd w:val="clear" w:color="auto" w:fill="auto"/>
            <w:vAlign w:val="center"/>
            <w:hideMark/>
          </w:tcPr>
          <w:p w14:paraId="647D0CF4"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CAIXESBB</w:t>
            </w:r>
          </w:p>
        </w:tc>
        <w:tc>
          <w:tcPr>
            <w:tcW w:w="1559" w:type="dxa"/>
            <w:tcBorders>
              <w:top w:val="nil"/>
              <w:left w:val="nil"/>
              <w:bottom w:val="single" w:sz="4" w:space="0" w:color="auto"/>
              <w:right w:val="single" w:sz="4" w:space="0" w:color="auto"/>
            </w:tcBorders>
            <w:shd w:val="clear" w:color="auto" w:fill="auto"/>
            <w:vAlign w:val="center"/>
            <w:hideMark/>
          </w:tcPr>
          <w:p w14:paraId="2C66D070" w14:textId="77777777" w:rsidR="006452EB" w:rsidRDefault="006452EB" w:rsidP="007501A9">
            <w:pPr>
              <w:jc w:val="center"/>
            </w:pPr>
            <w:r w:rsidRPr="00984B2F">
              <w:rPr>
                <w:rFonts w:ascii="Tahoma" w:eastAsia="Times New Roman" w:hAnsi="Tahoma" w:cs="Tahoma"/>
                <w:sz w:val="24"/>
                <w:szCs w:val="24"/>
                <w:lang w:val="en-US" w:eastAsia="es-ES"/>
              </w:rPr>
              <w:t>Spain</w:t>
            </w:r>
          </w:p>
        </w:tc>
        <w:tc>
          <w:tcPr>
            <w:tcW w:w="1418" w:type="dxa"/>
            <w:tcBorders>
              <w:top w:val="nil"/>
              <w:left w:val="nil"/>
              <w:bottom w:val="single" w:sz="4" w:space="0" w:color="auto"/>
              <w:right w:val="single" w:sz="4" w:space="0" w:color="auto"/>
            </w:tcBorders>
            <w:shd w:val="clear" w:color="auto" w:fill="auto"/>
            <w:vAlign w:val="center"/>
            <w:hideMark/>
          </w:tcPr>
          <w:p w14:paraId="7F572124"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Barcelona</w:t>
            </w:r>
          </w:p>
        </w:tc>
        <w:tc>
          <w:tcPr>
            <w:tcW w:w="1984" w:type="dxa"/>
            <w:tcBorders>
              <w:top w:val="nil"/>
              <w:left w:val="nil"/>
              <w:bottom w:val="single" w:sz="4" w:space="0" w:color="auto"/>
              <w:right w:val="single" w:sz="4" w:space="0" w:color="auto"/>
            </w:tcBorders>
            <w:shd w:val="clear" w:color="auto" w:fill="auto"/>
            <w:noWrap/>
            <w:vAlign w:val="center"/>
            <w:hideMark/>
          </w:tcPr>
          <w:p w14:paraId="4C9F54B8" w14:textId="77777777" w:rsidR="006452EB" w:rsidRPr="006452EB" w:rsidRDefault="006452EB" w:rsidP="007501A9">
            <w:pPr>
              <w:jc w:val="center"/>
              <w:rPr>
                <w:rFonts w:ascii="Tahoma" w:eastAsia="Times New Roman" w:hAnsi="Tahoma" w:cs="Tahoma"/>
                <w:sz w:val="20"/>
                <w:szCs w:val="20"/>
                <w:lang w:val="en-US" w:eastAsia="es-ES"/>
              </w:rPr>
            </w:pPr>
          </w:p>
        </w:tc>
      </w:tr>
      <w:tr w:rsidR="006452EB" w:rsidRPr="00975FE4" w14:paraId="5F4E0B83"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6E7CC0EF"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22</w:t>
            </w:r>
          </w:p>
        </w:tc>
        <w:tc>
          <w:tcPr>
            <w:tcW w:w="2717" w:type="dxa"/>
            <w:tcBorders>
              <w:top w:val="nil"/>
              <w:left w:val="nil"/>
              <w:bottom w:val="single" w:sz="4" w:space="0" w:color="auto"/>
              <w:right w:val="single" w:sz="4" w:space="0" w:color="auto"/>
            </w:tcBorders>
            <w:shd w:val="clear" w:color="auto" w:fill="auto"/>
            <w:vAlign w:val="center"/>
            <w:hideMark/>
          </w:tcPr>
          <w:p w14:paraId="43028616"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Banco Sabadell</w:t>
            </w:r>
          </w:p>
        </w:tc>
        <w:tc>
          <w:tcPr>
            <w:tcW w:w="1559" w:type="dxa"/>
            <w:tcBorders>
              <w:top w:val="nil"/>
              <w:left w:val="nil"/>
              <w:bottom w:val="single" w:sz="4" w:space="0" w:color="auto"/>
              <w:right w:val="single" w:sz="4" w:space="0" w:color="auto"/>
            </w:tcBorders>
            <w:shd w:val="clear" w:color="auto" w:fill="auto"/>
            <w:vAlign w:val="center"/>
            <w:hideMark/>
          </w:tcPr>
          <w:p w14:paraId="52DEDE2C"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BSABESBB</w:t>
            </w:r>
          </w:p>
        </w:tc>
        <w:tc>
          <w:tcPr>
            <w:tcW w:w="1559" w:type="dxa"/>
            <w:tcBorders>
              <w:top w:val="nil"/>
              <w:left w:val="nil"/>
              <w:bottom w:val="single" w:sz="4" w:space="0" w:color="auto"/>
              <w:right w:val="single" w:sz="4" w:space="0" w:color="auto"/>
            </w:tcBorders>
            <w:shd w:val="clear" w:color="auto" w:fill="auto"/>
            <w:vAlign w:val="center"/>
            <w:hideMark/>
          </w:tcPr>
          <w:p w14:paraId="4AFE1234" w14:textId="77777777" w:rsidR="006452EB" w:rsidRDefault="006452EB" w:rsidP="007501A9">
            <w:pPr>
              <w:jc w:val="center"/>
            </w:pPr>
            <w:r w:rsidRPr="00984B2F">
              <w:rPr>
                <w:rFonts w:ascii="Tahoma" w:eastAsia="Times New Roman" w:hAnsi="Tahoma" w:cs="Tahoma"/>
                <w:sz w:val="24"/>
                <w:szCs w:val="24"/>
                <w:lang w:val="en-US" w:eastAsia="es-ES"/>
              </w:rPr>
              <w:t>Spain</w:t>
            </w:r>
          </w:p>
        </w:tc>
        <w:tc>
          <w:tcPr>
            <w:tcW w:w="1418" w:type="dxa"/>
            <w:tcBorders>
              <w:top w:val="nil"/>
              <w:left w:val="nil"/>
              <w:bottom w:val="single" w:sz="4" w:space="0" w:color="auto"/>
              <w:right w:val="single" w:sz="4" w:space="0" w:color="auto"/>
            </w:tcBorders>
            <w:shd w:val="clear" w:color="auto" w:fill="auto"/>
            <w:vAlign w:val="center"/>
            <w:hideMark/>
          </w:tcPr>
          <w:p w14:paraId="100D3507" w14:textId="77777777" w:rsidR="006452EB" w:rsidRPr="006452EB" w:rsidRDefault="006452EB"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Sabadell</w:t>
            </w:r>
          </w:p>
        </w:tc>
        <w:tc>
          <w:tcPr>
            <w:tcW w:w="1984" w:type="dxa"/>
            <w:tcBorders>
              <w:top w:val="nil"/>
              <w:left w:val="nil"/>
              <w:bottom w:val="single" w:sz="4" w:space="0" w:color="auto"/>
              <w:right w:val="single" w:sz="4" w:space="0" w:color="auto"/>
            </w:tcBorders>
            <w:shd w:val="clear" w:color="auto" w:fill="auto"/>
            <w:vAlign w:val="center"/>
            <w:hideMark/>
          </w:tcPr>
          <w:p w14:paraId="65B802BD" w14:textId="77777777" w:rsidR="006452EB" w:rsidRPr="006452EB" w:rsidRDefault="006452EB"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operations in</w:t>
            </w:r>
            <w:r w:rsidRPr="006452EB">
              <w:rPr>
                <w:rFonts w:ascii="Tahoma" w:hAnsi="Tahoma" w:cs="Tahoma"/>
                <w:color w:val="000000"/>
                <w:sz w:val="18"/>
                <w:szCs w:val="18"/>
                <w:lang w:val="en-US"/>
              </w:rPr>
              <w:br/>
              <w:t>favor of its</w:t>
            </w:r>
            <w:r w:rsidRPr="006452EB">
              <w:rPr>
                <w:rFonts w:ascii="Tahoma" w:hAnsi="Tahoma" w:cs="Tahoma"/>
                <w:color w:val="000000"/>
                <w:sz w:val="18"/>
                <w:szCs w:val="18"/>
                <w:lang w:val="en-US"/>
              </w:rPr>
              <w:br/>
              <w:t>customers.</w:t>
            </w:r>
          </w:p>
        </w:tc>
      </w:tr>
      <w:tr w:rsidR="007F280F" w:rsidRPr="00975FE4" w14:paraId="544DE653"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501C8E49"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23</w:t>
            </w:r>
          </w:p>
        </w:tc>
        <w:tc>
          <w:tcPr>
            <w:tcW w:w="2717" w:type="dxa"/>
            <w:tcBorders>
              <w:top w:val="nil"/>
              <w:left w:val="nil"/>
              <w:bottom w:val="single" w:sz="4" w:space="0" w:color="auto"/>
              <w:right w:val="single" w:sz="4" w:space="0" w:color="auto"/>
            </w:tcBorders>
            <w:shd w:val="clear" w:color="000000" w:fill="FFFFFF"/>
            <w:vAlign w:val="center"/>
            <w:hideMark/>
          </w:tcPr>
          <w:p w14:paraId="728B5D5C"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Nordea Bank AB</w:t>
            </w:r>
          </w:p>
        </w:tc>
        <w:tc>
          <w:tcPr>
            <w:tcW w:w="1559" w:type="dxa"/>
            <w:tcBorders>
              <w:top w:val="nil"/>
              <w:left w:val="nil"/>
              <w:bottom w:val="single" w:sz="4" w:space="0" w:color="auto"/>
              <w:right w:val="single" w:sz="4" w:space="0" w:color="auto"/>
            </w:tcBorders>
            <w:shd w:val="clear" w:color="000000" w:fill="FFFFFF"/>
            <w:vAlign w:val="center"/>
            <w:hideMark/>
          </w:tcPr>
          <w:p w14:paraId="67898044"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NDEASESS</w:t>
            </w:r>
          </w:p>
        </w:tc>
        <w:tc>
          <w:tcPr>
            <w:tcW w:w="1559" w:type="dxa"/>
            <w:tcBorders>
              <w:top w:val="nil"/>
              <w:left w:val="nil"/>
              <w:bottom w:val="single" w:sz="4" w:space="0" w:color="auto"/>
              <w:right w:val="single" w:sz="4" w:space="0" w:color="auto"/>
            </w:tcBorders>
            <w:shd w:val="clear" w:color="000000" w:fill="FFFFFF"/>
            <w:vAlign w:val="center"/>
            <w:hideMark/>
          </w:tcPr>
          <w:p w14:paraId="210A95A2"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S</w:t>
            </w:r>
            <w:r w:rsidR="006452EB">
              <w:rPr>
                <w:rFonts w:ascii="Tahoma" w:eastAsia="Times New Roman" w:hAnsi="Tahoma" w:cs="Tahoma"/>
                <w:sz w:val="24"/>
                <w:szCs w:val="24"/>
                <w:lang w:val="en-US" w:eastAsia="es-ES"/>
              </w:rPr>
              <w:t>weden</w:t>
            </w:r>
          </w:p>
        </w:tc>
        <w:tc>
          <w:tcPr>
            <w:tcW w:w="1418" w:type="dxa"/>
            <w:tcBorders>
              <w:top w:val="nil"/>
              <w:left w:val="nil"/>
              <w:bottom w:val="single" w:sz="4" w:space="0" w:color="auto"/>
              <w:right w:val="single" w:sz="4" w:space="0" w:color="auto"/>
            </w:tcBorders>
            <w:shd w:val="clear" w:color="000000" w:fill="FFFFFF"/>
            <w:vAlign w:val="center"/>
            <w:hideMark/>
          </w:tcPr>
          <w:p w14:paraId="2E1B3507" w14:textId="77777777" w:rsidR="007F280F"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Stockholm</w:t>
            </w:r>
          </w:p>
        </w:tc>
        <w:tc>
          <w:tcPr>
            <w:tcW w:w="1984" w:type="dxa"/>
            <w:tcBorders>
              <w:top w:val="nil"/>
              <w:left w:val="nil"/>
              <w:bottom w:val="single" w:sz="4" w:space="0" w:color="auto"/>
              <w:right w:val="single" w:sz="4" w:space="0" w:color="auto"/>
            </w:tcBorders>
            <w:shd w:val="clear" w:color="auto" w:fill="auto"/>
            <w:vAlign w:val="center"/>
            <w:hideMark/>
          </w:tcPr>
          <w:p w14:paraId="64CE2AD4" w14:textId="77777777" w:rsidR="007F280F" w:rsidRPr="006452EB" w:rsidRDefault="006452EB"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operations in</w:t>
            </w:r>
            <w:r w:rsidRPr="006452EB">
              <w:rPr>
                <w:rFonts w:ascii="Tahoma" w:hAnsi="Tahoma" w:cs="Tahoma"/>
                <w:color w:val="000000"/>
                <w:sz w:val="18"/>
                <w:szCs w:val="18"/>
                <w:lang w:val="en-US"/>
              </w:rPr>
              <w:br/>
              <w:t>favor of its</w:t>
            </w:r>
            <w:r w:rsidRPr="006452EB">
              <w:rPr>
                <w:rFonts w:ascii="Tahoma" w:hAnsi="Tahoma" w:cs="Tahoma"/>
                <w:color w:val="000000"/>
                <w:sz w:val="18"/>
                <w:szCs w:val="18"/>
                <w:lang w:val="en-US"/>
              </w:rPr>
              <w:br/>
              <w:t>customers.</w:t>
            </w:r>
          </w:p>
        </w:tc>
      </w:tr>
      <w:tr w:rsidR="007F280F" w:rsidRPr="00975FE4" w14:paraId="73208030" w14:textId="77777777" w:rsidTr="007501A9">
        <w:trPr>
          <w:trHeight w:val="48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4B89D9CA"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24</w:t>
            </w:r>
          </w:p>
        </w:tc>
        <w:tc>
          <w:tcPr>
            <w:tcW w:w="2717" w:type="dxa"/>
            <w:tcBorders>
              <w:top w:val="nil"/>
              <w:left w:val="nil"/>
              <w:bottom w:val="single" w:sz="4" w:space="0" w:color="auto"/>
              <w:right w:val="single" w:sz="4" w:space="0" w:color="auto"/>
            </w:tcBorders>
            <w:shd w:val="clear" w:color="auto" w:fill="auto"/>
            <w:vAlign w:val="center"/>
            <w:hideMark/>
          </w:tcPr>
          <w:p w14:paraId="0274F9D8"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Banque de Commerce et des Placements - BCP</w:t>
            </w:r>
          </w:p>
        </w:tc>
        <w:tc>
          <w:tcPr>
            <w:tcW w:w="1559" w:type="dxa"/>
            <w:tcBorders>
              <w:top w:val="nil"/>
              <w:left w:val="nil"/>
              <w:bottom w:val="single" w:sz="4" w:space="0" w:color="auto"/>
              <w:right w:val="single" w:sz="4" w:space="0" w:color="auto"/>
            </w:tcBorders>
            <w:shd w:val="clear" w:color="auto" w:fill="auto"/>
            <w:vAlign w:val="center"/>
            <w:hideMark/>
          </w:tcPr>
          <w:p w14:paraId="5CA196AE"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BPCPCHGG</w:t>
            </w:r>
          </w:p>
        </w:tc>
        <w:tc>
          <w:tcPr>
            <w:tcW w:w="1559" w:type="dxa"/>
            <w:tcBorders>
              <w:top w:val="nil"/>
              <w:left w:val="nil"/>
              <w:bottom w:val="single" w:sz="4" w:space="0" w:color="auto"/>
              <w:right w:val="single" w:sz="4" w:space="0" w:color="auto"/>
            </w:tcBorders>
            <w:shd w:val="clear" w:color="auto" w:fill="auto"/>
            <w:vAlign w:val="center"/>
            <w:hideMark/>
          </w:tcPr>
          <w:p w14:paraId="3E1E686E" w14:textId="77777777" w:rsidR="007F280F"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Switzerland</w:t>
            </w:r>
          </w:p>
        </w:tc>
        <w:tc>
          <w:tcPr>
            <w:tcW w:w="1418" w:type="dxa"/>
            <w:tcBorders>
              <w:top w:val="nil"/>
              <w:left w:val="nil"/>
              <w:bottom w:val="single" w:sz="4" w:space="0" w:color="auto"/>
              <w:right w:val="single" w:sz="4" w:space="0" w:color="auto"/>
            </w:tcBorders>
            <w:shd w:val="clear" w:color="auto" w:fill="auto"/>
            <w:vAlign w:val="center"/>
            <w:hideMark/>
          </w:tcPr>
          <w:p w14:paraId="2F991EED"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G</w:t>
            </w:r>
            <w:r w:rsidR="006452EB">
              <w:rPr>
                <w:rFonts w:ascii="Tahoma" w:eastAsia="Times New Roman" w:hAnsi="Tahoma" w:cs="Tahoma"/>
                <w:sz w:val="24"/>
                <w:szCs w:val="24"/>
                <w:lang w:val="en-US" w:eastAsia="es-ES"/>
              </w:rPr>
              <w:t>eneva</w:t>
            </w:r>
          </w:p>
        </w:tc>
        <w:tc>
          <w:tcPr>
            <w:tcW w:w="1984" w:type="dxa"/>
            <w:tcBorders>
              <w:top w:val="nil"/>
              <w:left w:val="nil"/>
              <w:bottom w:val="single" w:sz="4" w:space="0" w:color="auto"/>
              <w:right w:val="single" w:sz="4" w:space="0" w:color="auto"/>
            </w:tcBorders>
            <w:shd w:val="clear" w:color="auto" w:fill="auto"/>
            <w:vAlign w:val="center"/>
            <w:hideMark/>
          </w:tcPr>
          <w:p w14:paraId="20443135" w14:textId="77777777" w:rsidR="007F280F" w:rsidRPr="006452EB" w:rsidRDefault="006452EB"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operations in</w:t>
            </w:r>
            <w:r w:rsidRPr="006452EB">
              <w:rPr>
                <w:rFonts w:ascii="Tahoma" w:hAnsi="Tahoma" w:cs="Tahoma"/>
                <w:color w:val="000000"/>
                <w:sz w:val="18"/>
                <w:szCs w:val="18"/>
                <w:lang w:val="en-US"/>
              </w:rPr>
              <w:br/>
              <w:t>favor of its</w:t>
            </w:r>
            <w:r w:rsidRPr="006452EB">
              <w:rPr>
                <w:rFonts w:ascii="Tahoma" w:hAnsi="Tahoma" w:cs="Tahoma"/>
                <w:color w:val="000000"/>
                <w:sz w:val="18"/>
                <w:szCs w:val="18"/>
                <w:lang w:val="en-US"/>
              </w:rPr>
              <w:br/>
              <w:t>customers.</w:t>
            </w:r>
          </w:p>
        </w:tc>
      </w:tr>
      <w:tr w:rsidR="007F280F" w:rsidRPr="00975FE4" w14:paraId="6CB041B3" w14:textId="77777777" w:rsidTr="007501A9">
        <w:trPr>
          <w:trHeight w:val="638"/>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40E2ABA5"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25</w:t>
            </w:r>
          </w:p>
        </w:tc>
        <w:tc>
          <w:tcPr>
            <w:tcW w:w="2717" w:type="dxa"/>
            <w:tcBorders>
              <w:top w:val="nil"/>
              <w:left w:val="nil"/>
              <w:bottom w:val="single" w:sz="4" w:space="0" w:color="auto"/>
              <w:right w:val="single" w:sz="4" w:space="0" w:color="auto"/>
            </w:tcBorders>
            <w:shd w:val="clear" w:color="auto" w:fill="auto"/>
            <w:vAlign w:val="center"/>
            <w:hideMark/>
          </w:tcPr>
          <w:p w14:paraId="52DFBCAC"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Republic Bank Limited</w:t>
            </w:r>
          </w:p>
        </w:tc>
        <w:tc>
          <w:tcPr>
            <w:tcW w:w="1559" w:type="dxa"/>
            <w:tcBorders>
              <w:top w:val="nil"/>
              <w:left w:val="nil"/>
              <w:bottom w:val="single" w:sz="4" w:space="0" w:color="auto"/>
              <w:right w:val="single" w:sz="4" w:space="0" w:color="auto"/>
            </w:tcBorders>
            <w:shd w:val="clear" w:color="auto" w:fill="auto"/>
            <w:vAlign w:val="center"/>
            <w:hideMark/>
          </w:tcPr>
          <w:p w14:paraId="6C55E341"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RBNKTTPX</w:t>
            </w:r>
          </w:p>
        </w:tc>
        <w:tc>
          <w:tcPr>
            <w:tcW w:w="1559" w:type="dxa"/>
            <w:tcBorders>
              <w:top w:val="nil"/>
              <w:left w:val="nil"/>
              <w:bottom w:val="single" w:sz="4" w:space="0" w:color="auto"/>
              <w:right w:val="single" w:sz="4" w:space="0" w:color="auto"/>
            </w:tcBorders>
            <w:shd w:val="clear" w:color="auto" w:fill="auto"/>
            <w:vAlign w:val="center"/>
            <w:hideMark/>
          </w:tcPr>
          <w:p w14:paraId="35FC2D79"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 xml:space="preserve">Trinidad </w:t>
            </w:r>
            <w:r w:rsidR="006452EB">
              <w:rPr>
                <w:rFonts w:ascii="Tahoma" w:eastAsia="Times New Roman" w:hAnsi="Tahoma" w:cs="Tahoma"/>
                <w:sz w:val="24"/>
                <w:szCs w:val="24"/>
                <w:lang w:val="en-US" w:eastAsia="es-ES"/>
              </w:rPr>
              <w:t xml:space="preserve">and </w:t>
            </w:r>
            <w:r w:rsidRPr="006452EB">
              <w:rPr>
                <w:rFonts w:ascii="Tahoma" w:eastAsia="Times New Roman" w:hAnsi="Tahoma" w:cs="Tahoma"/>
                <w:sz w:val="24"/>
                <w:szCs w:val="24"/>
                <w:lang w:val="en-US" w:eastAsia="es-ES"/>
              </w:rPr>
              <w:t>Tobago</w:t>
            </w:r>
          </w:p>
        </w:tc>
        <w:tc>
          <w:tcPr>
            <w:tcW w:w="1418" w:type="dxa"/>
            <w:tcBorders>
              <w:top w:val="nil"/>
              <w:left w:val="nil"/>
              <w:bottom w:val="single" w:sz="4" w:space="0" w:color="auto"/>
              <w:right w:val="single" w:sz="4" w:space="0" w:color="auto"/>
            </w:tcBorders>
            <w:shd w:val="clear" w:color="auto" w:fill="auto"/>
            <w:vAlign w:val="center"/>
            <w:hideMark/>
          </w:tcPr>
          <w:p w14:paraId="26695459" w14:textId="77777777" w:rsidR="007F280F"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Port of Spain</w:t>
            </w:r>
          </w:p>
        </w:tc>
        <w:tc>
          <w:tcPr>
            <w:tcW w:w="1984" w:type="dxa"/>
            <w:tcBorders>
              <w:top w:val="nil"/>
              <w:left w:val="nil"/>
              <w:bottom w:val="single" w:sz="4" w:space="0" w:color="auto"/>
              <w:right w:val="single" w:sz="4" w:space="0" w:color="auto"/>
            </w:tcBorders>
            <w:shd w:val="clear" w:color="auto" w:fill="auto"/>
            <w:vAlign w:val="center"/>
            <w:hideMark/>
          </w:tcPr>
          <w:p w14:paraId="31D5A88F" w14:textId="77777777" w:rsidR="007F280F" w:rsidRPr="006452EB" w:rsidRDefault="007F280F" w:rsidP="007501A9">
            <w:pPr>
              <w:jc w:val="center"/>
              <w:rPr>
                <w:rFonts w:ascii="Tahoma" w:eastAsia="Times New Roman" w:hAnsi="Tahoma" w:cs="Tahoma"/>
                <w:sz w:val="20"/>
                <w:szCs w:val="20"/>
                <w:lang w:val="en-US" w:eastAsia="es-ES"/>
              </w:rPr>
            </w:pPr>
            <w:r w:rsidRPr="006452EB">
              <w:rPr>
                <w:rFonts w:ascii="Tahoma" w:eastAsia="Times New Roman" w:hAnsi="Tahoma" w:cs="Tahoma"/>
                <w:sz w:val="20"/>
                <w:szCs w:val="20"/>
                <w:lang w:val="en-US" w:eastAsia="es-ES"/>
              </w:rPr>
              <w:t>S</w:t>
            </w:r>
            <w:r w:rsidR="006452EB" w:rsidRPr="006452EB">
              <w:rPr>
                <w:rFonts w:ascii="Tahoma" w:hAnsi="Tahoma" w:cs="Tahoma"/>
                <w:color w:val="000000"/>
                <w:sz w:val="18"/>
                <w:szCs w:val="18"/>
                <w:lang w:val="en-US"/>
              </w:rPr>
              <w:t xml:space="preserve"> Only operations in</w:t>
            </w:r>
            <w:r w:rsidR="006452EB" w:rsidRPr="006452EB">
              <w:rPr>
                <w:rFonts w:ascii="Tahoma" w:hAnsi="Tahoma" w:cs="Tahoma"/>
                <w:color w:val="000000"/>
                <w:sz w:val="18"/>
                <w:szCs w:val="18"/>
                <w:lang w:val="en-US"/>
              </w:rPr>
              <w:br/>
              <w:t>favor of its</w:t>
            </w:r>
            <w:r w:rsidR="006452EB" w:rsidRPr="006452EB">
              <w:rPr>
                <w:rFonts w:ascii="Tahoma" w:hAnsi="Tahoma" w:cs="Tahoma"/>
                <w:color w:val="000000"/>
                <w:sz w:val="18"/>
                <w:szCs w:val="18"/>
                <w:lang w:val="en-US"/>
              </w:rPr>
              <w:br/>
              <w:t>customers.</w:t>
            </w:r>
          </w:p>
        </w:tc>
      </w:tr>
      <w:tr w:rsidR="007F280F" w:rsidRPr="00975FE4" w14:paraId="5D4F973E" w14:textId="77777777" w:rsidTr="007501A9">
        <w:trPr>
          <w:trHeight w:val="552"/>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40D5625E"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26</w:t>
            </w:r>
          </w:p>
        </w:tc>
        <w:tc>
          <w:tcPr>
            <w:tcW w:w="2717" w:type="dxa"/>
            <w:tcBorders>
              <w:top w:val="nil"/>
              <w:left w:val="nil"/>
              <w:bottom w:val="single" w:sz="4" w:space="0" w:color="auto"/>
              <w:right w:val="single" w:sz="4" w:space="0" w:color="auto"/>
            </w:tcBorders>
            <w:shd w:val="clear" w:color="auto" w:fill="auto"/>
            <w:noWrap/>
            <w:vAlign w:val="center"/>
            <w:hideMark/>
          </w:tcPr>
          <w:p w14:paraId="552B912E"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AktifYatrimBankasi A.S.</w:t>
            </w:r>
          </w:p>
        </w:tc>
        <w:tc>
          <w:tcPr>
            <w:tcW w:w="1559" w:type="dxa"/>
            <w:tcBorders>
              <w:top w:val="nil"/>
              <w:left w:val="nil"/>
              <w:bottom w:val="single" w:sz="4" w:space="0" w:color="auto"/>
              <w:right w:val="single" w:sz="4" w:space="0" w:color="auto"/>
            </w:tcBorders>
            <w:shd w:val="clear" w:color="auto" w:fill="auto"/>
            <w:noWrap/>
            <w:vAlign w:val="center"/>
            <w:hideMark/>
          </w:tcPr>
          <w:p w14:paraId="036D742C" w14:textId="77777777" w:rsidR="007F280F" w:rsidRPr="006452EB" w:rsidRDefault="007F280F" w:rsidP="007501A9">
            <w:pPr>
              <w:jc w:val="center"/>
              <w:rPr>
                <w:rFonts w:ascii="Tahoma" w:eastAsia="Times New Roman" w:hAnsi="Tahoma" w:cs="Tahoma"/>
                <w:sz w:val="24"/>
                <w:szCs w:val="24"/>
                <w:lang w:val="en-US" w:eastAsia="es-ES"/>
              </w:rPr>
            </w:pPr>
            <w:r w:rsidRPr="006452EB">
              <w:rPr>
                <w:rFonts w:ascii="Tahoma" w:eastAsia="Times New Roman" w:hAnsi="Tahoma" w:cs="Tahoma"/>
                <w:sz w:val="24"/>
                <w:szCs w:val="24"/>
                <w:lang w:val="en-US" w:eastAsia="es-ES"/>
              </w:rPr>
              <w:t>CAYTTRIS</w:t>
            </w:r>
          </w:p>
        </w:tc>
        <w:tc>
          <w:tcPr>
            <w:tcW w:w="1559" w:type="dxa"/>
            <w:tcBorders>
              <w:top w:val="nil"/>
              <w:left w:val="nil"/>
              <w:bottom w:val="single" w:sz="4" w:space="0" w:color="auto"/>
              <w:right w:val="single" w:sz="4" w:space="0" w:color="auto"/>
            </w:tcBorders>
            <w:shd w:val="clear" w:color="auto" w:fill="auto"/>
            <w:noWrap/>
            <w:vAlign w:val="center"/>
            <w:hideMark/>
          </w:tcPr>
          <w:p w14:paraId="190E6306" w14:textId="77777777" w:rsidR="007F280F"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Turkey</w:t>
            </w:r>
          </w:p>
        </w:tc>
        <w:tc>
          <w:tcPr>
            <w:tcW w:w="1418" w:type="dxa"/>
            <w:tcBorders>
              <w:top w:val="nil"/>
              <w:left w:val="nil"/>
              <w:bottom w:val="single" w:sz="4" w:space="0" w:color="auto"/>
              <w:right w:val="single" w:sz="4" w:space="0" w:color="auto"/>
            </w:tcBorders>
            <w:shd w:val="clear" w:color="auto" w:fill="auto"/>
            <w:noWrap/>
            <w:vAlign w:val="center"/>
            <w:hideMark/>
          </w:tcPr>
          <w:p w14:paraId="57F9A902" w14:textId="77777777" w:rsidR="007F280F" w:rsidRPr="006452EB" w:rsidRDefault="006452EB" w:rsidP="007501A9">
            <w:pPr>
              <w:jc w:val="center"/>
              <w:rPr>
                <w:rFonts w:ascii="Tahoma" w:eastAsia="Times New Roman" w:hAnsi="Tahoma" w:cs="Tahoma"/>
                <w:sz w:val="24"/>
                <w:szCs w:val="24"/>
                <w:lang w:val="en-US" w:eastAsia="es-ES"/>
              </w:rPr>
            </w:pPr>
            <w:r>
              <w:rPr>
                <w:rFonts w:ascii="Tahoma" w:eastAsia="Times New Roman" w:hAnsi="Tahoma" w:cs="Tahoma"/>
                <w:sz w:val="24"/>
                <w:szCs w:val="24"/>
                <w:lang w:val="en-US" w:eastAsia="es-ES"/>
              </w:rPr>
              <w:t>Istanbul</w:t>
            </w:r>
          </w:p>
        </w:tc>
        <w:tc>
          <w:tcPr>
            <w:tcW w:w="1984" w:type="dxa"/>
            <w:tcBorders>
              <w:top w:val="nil"/>
              <w:left w:val="nil"/>
              <w:bottom w:val="single" w:sz="4" w:space="0" w:color="auto"/>
              <w:right w:val="single" w:sz="4" w:space="0" w:color="auto"/>
            </w:tcBorders>
            <w:shd w:val="clear" w:color="auto" w:fill="auto"/>
            <w:vAlign w:val="center"/>
            <w:hideMark/>
          </w:tcPr>
          <w:p w14:paraId="1FD584AD" w14:textId="77777777" w:rsidR="007F280F" w:rsidRPr="006452EB" w:rsidRDefault="006452EB" w:rsidP="007501A9">
            <w:pPr>
              <w:jc w:val="center"/>
              <w:rPr>
                <w:rFonts w:ascii="Tahoma" w:eastAsia="Times New Roman" w:hAnsi="Tahoma" w:cs="Tahoma"/>
                <w:sz w:val="20"/>
                <w:szCs w:val="20"/>
                <w:lang w:val="en-US" w:eastAsia="es-ES"/>
              </w:rPr>
            </w:pPr>
            <w:r w:rsidRPr="006452EB">
              <w:rPr>
                <w:rFonts w:ascii="Tahoma" w:hAnsi="Tahoma" w:cs="Tahoma"/>
                <w:color w:val="000000"/>
                <w:sz w:val="18"/>
                <w:szCs w:val="18"/>
                <w:lang w:val="en-US"/>
              </w:rPr>
              <w:t>Only operations</w:t>
            </w:r>
            <w:r w:rsidRPr="006452EB">
              <w:rPr>
                <w:rFonts w:ascii="Tahoma" w:hAnsi="Tahoma" w:cs="Tahoma"/>
                <w:color w:val="000000"/>
                <w:sz w:val="18"/>
                <w:szCs w:val="18"/>
                <w:lang w:val="en-US"/>
              </w:rPr>
              <w:br/>
              <w:t>related to banks and</w:t>
            </w:r>
            <w:r w:rsidRPr="006452EB">
              <w:rPr>
                <w:rFonts w:ascii="Tahoma" w:hAnsi="Tahoma" w:cs="Tahoma"/>
                <w:color w:val="000000"/>
                <w:sz w:val="18"/>
                <w:szCs w:val="18"/>
                <w:lang w:val="en-US"/>
              </w:rPr>
              <w:br/>
              <w:t>customers in Turkey</w:t>
            </w:r>
          </w:p>
        </w:tc>
      </w:tr>
    </w:tbl>
    <w:p w14:paraId="516A20C8" w14:textId="77777777" w:rsidR="007F280F" w:rsidRDefault="007F280F" w:rsidP="00D9051E">
      <w:pPr>
        <w:spacing w:line="360" w:lineRule="auto"/>
        <w:jc w:val="both"/>
        <w:rPr>
          <w:color w:val="000000"/>
          <w:sz w:val="24"/>
          <w:szCs w:val="24"/>
          <w:lang w:val="en-US"/>
        </w:rPr>
      </w:pPr>
    </w:p>
    <w:sectPr w:rsidR="007F280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F4931" w14:textId="77777777" w:rsidR="00BE6C42" w:rsidRDefault="00BE6C42" w:rsidP="006452EB">
      <w:pPr>
        <w:spacing w:after="0" w:line="240" w:lineRule="auto"/>
      </w:pPr>
      <w:r>
        <w:separator/>
      </w:r>
    </w:p>
  </w:endnote>
  <w:endnote w:type="continuationSeparator" w:id="0">
    <w:p w14:paraId="451C06ED" w14:textId="77777777" w:rsidR="00BE6C42" w:rsidRDefault="00BE6C42" w:rsidP="0064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87D3F" w14:textId="77777777" w:rsidR="00BE6C42" w:rsidRDefault="00BE6C42" w:rsidP="006452EB">
      <w:pPr>
        <w:spacing w:after="0" w:line="240" w:lineRule="auto"/>
      </w:pPr>
      <w:r>
        <w:separator/>
      </w:r>
    </w:p>
  </w:footnote>
  <w:footnote w:type="continuationSeparator" w:id="0">
    <w:p w14:paraId="7A085904" w14:textId="77777777" w:rsidR="00BE6C42" w:rsidRDefault="00BE6C42" w:rsidP="00645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4A3E1" w14:textId="77777777" w:rsidR="006452EB" w:rsidRDefault="006452EB">
    <w:pPr>
      <w:pStyle w:val="Encabezado"/>
    </w:pPr>
    <w:r>
      <w:rPr>
        <w:noProof/>
        <w:lang w:eastAsia="es-ES"/>
      </w:rPr>
      <w:drawing>
        <wp:anchor distT="0" distB="0" distL="114300" distR="114300" simplePos="0" relativeHeight="251659264" behindDoc="0" locked="0" layoutInCell="1" allowOverlap="1" wp14:anchorId="23EDFB8F" wp14:editId="7BD85D3C">
          <wp:simplePos x="0" y="0"/>
          <wp:positionH relativeFrom="column">
            <wp:posOffset>1829435</wp:posOffset>
          </wp:positionH>
          <wp:positionV relativeFrom="paragraph">
            <wp:posOffset>-209550</wp:posOffset>
          </wp:positionV>
          <wp:extent cx="1616710" cy="748030"/>
          <wp:effectExtent l="0" t="0" r="2540" b="0"/>
          <wp:wrapNone/>
          <wp:docPr id="2" name="Imagen 2" descr="Descripción: logoSMCSA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Descripción: logoSMCSA20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7480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71"/>
    <w:rsid w:val="00024A30"/>
    <w:rsid w:val="0023426A"/>
    <w:rsid w:val="002419DC"/>
    <w:rsid w:val="003634A8"/>
    <w:rsid w:val="003719F8"/>
    <w:rsid w:val="003C0B43"/>
    <w:rsid w:val="004B6A60"/>
    <w:rsid w:val="006452EB"/>
    <w:rsid w:val="00665F61"/>
    <w:rsid w:val="00747009"/>
    <w:rsid w:val="007501A9"/>
    <w:rsid w:val="007F280F"/>
    <w:rsid w:val="00864171"/>
    <w:rsid w:val="00975FE4"/>
    <w:rsid w:val="00BE6C42"/>
    <w:rsid w:val="00CB2C5B"/>
    <w:rsid w:val="00CD5B1C"/>
    <w:rsid w:val="00D9051E"/>
    <w:rsid w:val="00EE1B75"/>
    <w:rsid w:val="00F022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018AD"/>
  <w15:docId w15:val="{4C875890-3E25-4AE6-B789-176D77F9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52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52EB"/>
  </w:style>
  <w:style w:type="paragraph" w:styleId="Piedepgina">
    <w:name w:val="footer"/>
    <w:basedOn w:val="Normal"/>
    <w:link w:val="PiedepginaCar"/>
    <w:uiPriority w:val="99"/>
    <w:unhideWhenUsed/>
    <w:rsid w:val="006452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52EB"/>
  </w:style>
  <w:style w:type="character" w:styleId="Refdecomentario">
    <w:name w:val="annotation reference"/>
    <w:basedOn w:val="Fuentedeprrafopredeter"/>
    <w:uiPriority w:val="99"/>
    <w:semiHidden/>
    <w:unhideWhenUsed/>
    <w:rsid w:val="00024A30"/>
    <w:rPr>
      <w:sz w:val="16"/>
      <w:szCs w:val="16"/>
    </w:rPr>
  </w:style>
  <w:style w:type="paragraph" w:styleId="Textocomentario">
    <w:name w:val="annotation text"/>
    <w:basedOn w:val="Normal"/>
    <w:link w:val="TextocomentarioCar"/>
    <w:uiPriority w:val="99"/>
    <w:semiHidden/>
    <w:unhideWhenUsed/>
    <w:rsid w:val="00024A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4A30"/>
    <w:rPr>
      <w:sz w:val="20"/>
      <w:szCs w:val="20"/>
    </w:rPr>
  </w:style>
  <w:style w:type="paragraph" w:styleId="Asuntodelcomentario">
    <w:name w:val="annotation subject"/>
    <w:basedOn w:val="Textocomentario"/>
    <w:next w:val="Textocomentario"/>
    <w:link w:val="AsuntodelcomentarioCar"/>
    <w:uiPriority w:val="99"/>
    <w:semiHidden/>
    <w:unhideWhenUsed/>
    <w:rsid w:val="00024A30"/>
    <w:rPr>
      <w:b/>
      <w:bCs/>
    </w:rPr>
  </w:style>
  <w:style w:type="character" w:customStyle="1" w:styleId="AsuntodelcomentarioCar">
    <w:name w:val="Asunto del comentario Car"/>
    <w:basedOn w:val="TextocomentarioCar"/>
    <w:link w:val="Asuntodelcomentario"/>
    <w:uiPriority w:val="99"/>
    <w:semiHidden/>
    <w:rsid w:val="00024A30"/>
    <w:rPr>
      <w:b/>
      <w:bCs/>
      <w:sz w:val="20"/>
      <w:szCs w:val="20"/>
    </w:rPr>
  </w:style>
  <w:style w:type="paragraph" w:styleId="Textodeglobo">
    <w:name w:val="Balloon Text"/>
    <w:basedOn w:val="Normal"/>
    <w:link w:val="TextodegloboCar"/>
    <w:uiPriority w:val="99"/>
    <w:semiHidden/>
    <w:unhideWhenUsed/>
    <w:rsid w:val="00024A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A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YHB</dc:creator>
  <cp:keywords/>
  <dc:description/>
  <cp:lastModifiedBy>Castro Peraza, Marta</cp:lastModifiedBy>
  <cp:revision>4</cp:revision>
  <dcterms:created xsi:type="dcterms:W3CDTF">2021-08-02T13:33:00Z</dcterms:created>
  <dcterms:modified xsi:type="dcterms:W3CDTF">2021-08-02T15:16:00Z</dcterms:modified>
</cp:coreProperties>
</file>